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57" w:rsidRDefault="00751C57"/>
    <w:p w:rsidR="00E16E52" w:rsidRDefault="00E16E52"/>
    <w:p w:rsidR="00E16E52" w:rsidRDefault="00E16E52"/>
    <w:p w:rsidR="00E16E52" w:rsidRDefault="00E16E52"/>
    <w:p w:rsidR="00E16E52" w:rsidRDefault="00E16E52"/>
    <w:p w:rsidR="00E16E52" w:rsidRDefault="00E16E52"/>
    <w:p w:rsidR="00E16E52" w:rsidRDefault="00E16E52"/>
    <w:p w:rsidR="00E16E52" w:rsidRDefault="00E16E52"/>
    <w:p w:rsidR="00E16E52" w:rsidRDefault="00E16E52"/>
    <w:p w:rsidR="00E16E52" w:rsidRPr="004C2EBC" w:rsidRDefault="00E16E52" w:rsidP="00E16E52">
      <w:pPr>
        <w:jc w:val="center"/>
        <w:rPr>
          <w:b/>
          <w:sz w:val="28"/>
          <w:szCs w:val="28"/>
        </w:rPr>
      </w:pPr>
      <w:r w:rsidRPr="004C2EBC">
        <w:rPr>
          <w:b/>
          <w:sz w:val="28"/>
          <w:szCs w:val="28"/>
        </w:rPr>
        <w:t>Kadrioru Saksa Gümnaasiumi mitteformaalne keskkonnajuhtimissüsteem</w:t>
      </w:r>
    </w:p>
    <w:p w:rsidR="00E16E52" w:rsidRDefault="00E16E52" w:rsidP="00E16E52">
      <w:pPr>
        <w:jc w:val="center"/>
      </w:pPr>
    </w:p>
    <w:p w:rsidR="00E16E52" w:rsidRDefault="00E16E52" w:rsidP="00E16E52">
      <w:pPr>
        <w:jc w:val="center"/>
      </w:pPr>
    </w:p>
    <w:p w:rsidR="00E16E52" w:rsidRDefault="00E16E52" w:rsidP="00E16E52">
      <w:pPr>
        <w:jc w:val="center"/>
      </w:pPr>
    </w:p>
    <w:p w:rsidR="00E16E52" w:rsidRDefault="00E16E52" w:rsidP="00E16E52">
      <w:pPr>
        <w:jc w:val="center"/>
      </w:pPr>
    </w:p>
    <w:p w:rsidR="00E16E52" w:rsidRDefault="00E16E52" w:rsidP="00E16E52">
      <w:pPr>
        <w:jc w:val="center"/>
      </w:pPr>
    </w:p>
    <w:p w:rsidR="00E16E52" w:rsidRDefault="00E16E52" w:rsidP="00E16E52">
      <w:pPr>
        <w:jc w:val="center"/>
      </w:pPr>
    </w:p>
    <w:p w:rsidR="00E16E52" w:rsidRDefault="00E16E52" w:rsidP="00E16E52">
      <w:pPr>
        <w:jc w:val="center"/>
      </w:pPr>
    </w:p>
    <w:p w:rsidR="00E16E52" w:rsidRDefault="00E16E52" w:rsidP="00E16E52">
      <w:pPr>
        <w:jc w:val="center"/>
      </w:pPr>
    </w:p>
    <w:p w:rsidR="00E16E52" w:rsidRDefault="00E16E52" w:rsidP="00E16E52">
      <w:pPr>
        <w:jc w:val="center"/>
      </w:pPr>
    </w:p>
    <w:p w:rsidR="00E16E52" w:rsidRDefault="00E16E52" w:rsidP="00E16E52">
      <w:pPr>
        <w:jc w:val="center"/>
      </w:pPr>
    </w:p>
    <w:p w:rsidR="00E16E52" w:rsidRDefault="00E16E52" w:rsidP="00E16E52">
      <w:pPr>
        <w:jc w:val="center"/>
      </w:pPr>
    </w:p>
    <w:p w:rsidR="00E16E52" w:rsidRDefault="00E16E52" w:rsidP="00E16E52">
      <w:pPr>
        <w:jc w:val="center"/>
      </w:pPr>
    </w:p>
    <w:p w:rsidR="00E16E52" w:rsidRDefault="00E16E52" w:rsidP="00E16E52">
      <w:pPr>
        <w:jc w:val="center"/>
      </w:pPr>
      <w:r>
        <w:t xml:space="preserve">Tallinn </w:t>
      </w:r>
      <w:r w:rsidR="00081EDA">
        <w:t>2015/</w:t>
      </w:r>
      <w:r>
        <w:t>2016</w:t>
      </w:r>
    </w:p>
    <w:p w:rsidR="00E16E52" w:rsidRDefault="00E16E52">
      <w:r>
        <w:br w:type="page"/>
      </w:r>
    </w:p>
    <w:p w:rsidR="00E16E52" w:rsidRDefault="00E16E52" w:rsidP="00E16E52">
      <w:pPr>
        <w:jc w:val="center"/>
      </w:pPr>
      <w:r>
        <w:lastRenderedPageBreak/>
        <w:t>Sisukord</w:t>
      </w:r>
    </w:p>
    <w:p w:rsidR="00E16E52" w:rsidRDefault="00E16E52" w:rsidP="00E16E52">
      <w:pPr>
        <w:jc w:val="center"/>
      </w:pPr>
    </w:p>
    <w:p w:rsidR="00E16E52" w:rsidRDefault="00E16E52" w:rsidP="00E16E52">
      <w:pPr>
        <w:pStyle w:val="ListParagrap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t-EE"/>
        </w:rPr>
        <w:id w:val="-1494483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15FB6" w:rsidRDefault="00215FB6">
          <w:pPr>
            <w:pStyle w:val="TOCHeading"/>
          </w:pPr>
        </w:p>
        <w:p w:rsidR="002C2AF7" w:rsidRDefault="00215FB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9256561" w:history="1">
            <w:r w:rsidR="002C2AF7" w:rsidRPr="000907FC">
              <w:rPr>
                <w:rStyle w:val="Hyperlink"/>
                <w:noProof/>
              </w:rPr>
              <w:t>Sissejuhatus</w:t>
            </w:r>
            <w:r w:rsidR="002C2AF7">
              <w:rPr>
                <w:noProof/>
                <w:webHidden/>
              </w:rPr>
              <w:tab/>
            </w:r>
            <w:r w:rsidR="002C2AF7">
              <w:rPr>
                <w:noProof/>
                <w:webHidden/>
              </w:rPr>
              <w:fldChar w:fldCharType="begin"/>
            </w:r>
            <w:r w:rsidR="002C2AF7">
              <w:rPr>
                <w:noProof/>
                <w:webHidden/>
              </w:rPr>
              <w:instrText xml:space="preserve"> PAGEREF _Toc449256561 \h </w:instrText>
            </w:r>
            <w:r w:rsidR="002C2AF7">
              <w:rPr>
                <w:noProof/>
                <w:webHidden/>
              </w:rPr>
            </w:r>
            <w:r w:rsidR="002C2AF7">
              <w:rPr>
                <w:noProof/>
                <w:webHidden/>
              </w:rPr>
              <w:fldChar w:fldCharType="separate"/>
            </w:r>
            <w:r w:rsidR="002C2AF7">
              <w:rPr>
                <w:noProof/>
                <w:webHidden/>
              </w:rPr>
              <w:t>3</w:t>
            </w:r>
            <w:r w:rsidR="002C2AF7">
              <w:rPr>
                <w:noProof/>
                <w:webHidden/>
              </w:rPr>
              <w:fldChar w:fldCharType="end"/>
            </w:r>
          </w:hyperlink>
        </w:p>
        <w:p w:rsidR="002C2AF7" w:rsidRDefault="001C31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449256562" w:history="1">
            <w:r w:rsidR="002C2AF7" w:rsidRPr="000907FC">
              <w:rPr>
                <w:rStyle w:val="Hyperlink"/>
                <w:noProof/>
              </w:rPr>
              <w:t>Hetkeolukorra kirjeldus</w:t>
            </w:r>
            <w:r w:rsidR="002C2AF7">
              <w:rPr>
                <w:noProof/>
                <w:webHidden/>
              </w:rPr>
              <w:tab/>
            </w:r>
            <w:r w:rsidR="002C2AF7">
              <w:rPr>
                <w:noProof/>
                <w:webHidden/>
              </w:rPr>
              <w:fldChar w:fldCharType="begin"/>
            </w:r>
            <w:r w:rsidR="002C2AF7">
              <w:rPr>
                <w:noProof/>
                <w:webHidden/>
              </w:rPr>
              <w:instrText xml:space="preserve"> PAGEREF _Toc449256562 \h </w:instrText>
            </w:r>
            <w:r w:rsidR="002C2AF7">
              <w:rPr>
                <w:noProof/>
                <w:webHidden/>
              </w:rPr>
            </w:r>
            <w:r w:rsidR="002C2AF7">
              <w:rPr>
                <w:noProof/>
                <w:webHidden/>
              </w:rPr>
              <w:fldChar w:fldCharType="separate"/>
            </w:r>
            <w:r w:rsidR="002C2AF7">
              <w:rPr>
                <w:noProof/>
                <w:webHidden/>
              </w:rPr>
              <w:t>4</w:t>
            </w:r>
            <w:r w:rsidR="002C2AF7">
              <w:rPr>
                <w:noProof/>
                <w:webHidden/>
              </w:rPr>
              <w:fldChar w:fldCharType="end"/>
            </w:r>
          </w:hyperlink>
        </w:p>
        <w:p w:rsidR="002C2AF7" w:rsidRDefault="001C316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449256563" w:history="1">
            <w:r w:rsidR="002C2AF7" w:rsidRPr="000907FC">
              <w:rPr>
                <w:rStyle w:val="Hyperlink"/>
                <w:noProof/>
              </w:rPr>
              <w:t>Kooli keskkonnaülevaatus</w:t>
            </w:r>
            <w:r w:rsidR="002C2AF7">
              <w:rPr>
                <w:noProof/>
                <w:webHidden/>
              </w:rPr>
              <w:tab/>
            </w:r>
            <w:r w:rsidR="002C2AF7">
              <w:rPr>
                <w:noProof/>
                <w:webHidden/>
              </w:rPr>
              <w:fldChar w:fldCharType="begin"/>
            </w:r>
            <w:r w:rsidR="002C2AF7">
              <w:rPr>
                <w:noProof/>
                <w:webHidden/>
              </w:rPr>
              <w:instrText xml:space="preserve"> PAGEREF _Toc449256563 \h </w:instrText>
            </w:r>
            <w:r w:rsidR="002C2AF7">
              <w:rPr>
                <w:noProof/>
                <w:webHidden/>
              </w:rPr>
            </w:r>
            <w:r w:rsidR="002C2AF7">
              <w:rPr>
                <w:noProof/>
                <w:webHidden/>
              </w:rPr>
              <w:fldChar w:fldCharType="separate"/>
            </w:r>
            <w:r w:rsidR="002C2AF7">
              <w:rPr>
                <w:noProof/>
                <w:webHidden/>
              </w:rPr>
              <w:t>5</w:t>
            </w:r>
            <w:r w:rsidR="002C2AF7">
              <w:rPr>
                <w:noProof/>
                <w:webHidden/>
              </w:rPr>
              <w:fldChar w:fldCharType="end"/>
            </w:r>
          </w:hyperlink>
        </w:p>
        <w:p w:rsidR="002C2AF7" w:rsidRDefault="001C3166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449256564" w:history="1">
            <w:r w:rsidR="002C2AF7" w:rsidRPr="000907FC">
              <w:rPr>
                <w:rStyle w:val="Hyperlink"/>
                <w:noProof/>
              </w:rPr>
              <w:t>Keskkonnaülevaatuse tulemused valdkondade kaupa</w:t>
            </w:r>
            <w:r w:rsidR="002C2AF7">
              <w:rPr>
                <w:noProof/>
                <w:webHidden/>
              </w:rPr>
              <w:tab/>
            </w:r>
            <w:r w:rsidR="002C2AF7">
              <w:rPr>
                <w:noProof/>
                <w:webHidden/>
              </w:rPr>
              <w:fldChar w:fldCharType="begin"/>
            </w:r>
            <w:r w:rsidR="002C2AF7">
              <w:rPr>
                <w:noProof/>
                <w:webHidden/>
              </w:rPr>
              <w:instrText xml:space="preserve"> PAGEREF _Toc449256564 \h </w:instrText>
            </w:r>
            <w:r w:rsidR="002C2AF7">
              <w:rPr>
                <w:noProof/>
                <w:webHidden/>
              </w:rPr>
            </w:r>
            <w:r w:rsidR="002C2AF7">
              <w:rPr>
                <w:noProof/>
                <w:webHidden/>
              </w:rPr>
              <w:fldChar w:fldCharType="separate"/>
            </w:r>
            <w:r w:rsidR="002C2AF7">
              <w:rPr>
                <w:noProof/>
                <w:webHidden/>
              </w:rPr>
              <w:t>7</w:t>
            </w:r>
            <w:r w:rsidR="002C2AF7">
              <w:rPr>
                <w:noProof/>
                <w:webHidden/>
              </w:rPr>
              <w:fldChar w:fldCharType="end"/>
            </w:r>
          </w:hyperlink>
        </w:p>
        <w:p w:rsidR="002C2AF7" w:rsidRDefault="001C3166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449256565" w:history="1">
            <w:r w:rsidR="002C2AF7" w:rsidRPr="000907FC">
              <w:rPr>
                <w:rStyle w:val="Hyperlink"/>
                <w:noProof/>
              </w:rPr>
              <w:t>Ressursikulu analüüs</w:t>
            </w:r>
            <w:r w:rsidR="002C2AF7">
              <w:rPr>
                <w:noProof/>
                <w:webHidden/>
              </w:rPr>
              <w:tab/>
            </w:r>
            <w:r w:rsidR="002C2AF7">
              <w:rPr>
                <w:noProof/>
                <w:webHidden/>
              </w:rPr>
              <w:fldChar w:fldCharType="begin"/>
            </w:r>
            <w:r w:rsidR="002C2AF7">
              <w:rPr>
                <w:noProof/>
                <w:webHidden/>
              </w:rPr>
              <w:instrText xml:space="preserve"> PAGEREF _Toc449256565 \h </w:instrText>
            </w:r>
            <w:r w:rsidR="002C2AF7">
              <w:rPr>
                <w:noProof/>
                <w:webHidden/>
              </w:rPr>
            </w:r>
            <w:r w:rsidR="002C2AF7">
              <w:rPr>
                <w:noProof/>
                <w:webHidden/>
              </w:rPr>
              <w:fldChar w:fldCharType="separate"/>
            </w:r>
            <w:r w:rsidR="002C2AF7">
              <w:rPr>
                <w:noProof/>
                <w:webHidden/>
              </w:rPr>
              <w:t>10</w:t>
            </w:r>
            <w:r w:rsidR="002C2AF7">
              <w:rPr>
                <w:noProof/>
                <w:webHidden/>
              </w:rPr>
              <w:fldChar w:fldCharType="end"/>
            </w:r>
          </w:hyperlink>
        </w:p>
        <w:p w:rsidR="002C2AF7" w:rsidRDefault="001C31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449256566" w:history="1">
            <w:r w:rsidR="002C2AF7" w:rsidRPr="000907FC">
              <w:rPr>
                <w:rStyle w:val="Hyperlink"/>
                <w:noProof/>
              </w:rPr>
              <w:t>Keskkonnajuhtimissüsteemi põhimõtted</w:t>
            </w:r>
            <w:r w:rsidR="002C2AF7">
              <w:rPr>
                <w:noProof/>
                <w:webHidden/>
              </w:rPr>
              <w:tab/>
            </w:r>
            <w:r w:rsidR="002C2AF7">
              <w:rPr>
                <w:noProof/>
                <w:webHidden/>
              </w:rPr>
              <w:fldChar w:fldCharType="begin"/>
            </w:r>
            <w:r w:rsidR="002C2AF7">
              <w:rPr>
                <w:noProof/>
                <w:webHidden/>
              </w:rPr>
              <w:instrText xml:space="preserve"> PAGEREF _Toc449256566 \h </w:instrText>
            </w:r>
            <w:r w:rsidR="002C2AF7">
              <w:rPr>
                <w:noProof/>
                <w:webHidden/>
              </w:rPr>
            </w:r>
            <w:r w:rsidR="002C2AF7">
              <w:rPr>
                <w:noProof/>
                <w:webHidden/>
              </w:rPr>
              <w:fldChar w:fldCharType="separate"/>
            </w:r>
            <w:r w:rsidR="002C2AF7">
              <w:rPr>
                <w:noProof/>
                <w:webHidden/>
              </w:rPr>
              <w:t>15</w:t>
            </w:r>
            <w:r w:rsidR="002C2AF7">
              <w:rPr>
                <w:noProof/>
                <w:webHidden/>
              </w:rPr>
              <w:fldChar w:fldCharType="end"/>
            </w:r>
          </w:hyperlink>
        </w:p>
        <w:p w:rsidR="002C2AF7" w:rsidRDefault="001C31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449256567" w:history="1">
            <w:r w:rsidR="002C2AF7" w:rsidRPr="000907FC">
              <w:rPr>
                <w:rStyle w:val="Hyperlink"/>
                <w:noProof/>
              </w:rPr>
              <w:t>Eesmärgid</w:t>
            </w:r>
            <w:r w:rsidR="002C2AF7">
              <w:rPr>
                <w:noProof/>
                <w:webHidden/>
              </w:rPr>
              <w:tab/>
            </w:r>
            <w:r w:rsidR="002C2AF7">
              <w:rPr>
                <w:noProof/>
                <w:webHidden/>
              </w:rPr>
              <w:fldChar w:fldCharType="begin"/>
            </w:r>
            <w:r w:rsidR="002C2AF7">
              <w:rPr>
                <w:noProof/>
                <w:webHidden/>
              </w:rPr>
              <w:instrText xml:space="preserve"> PAGEREF _Toc449256567 \h </w:instrText>
            </w:r>
            <w:r w:rsidR="002C2AF7">
              <w:rPr>
                <w:noProof/>
                <w:webHidden/>
              </w:rPr>
            </w:r>
            <w:r w:rsidR="002C2AF7">
              <w:rPr>
                <w:noProof/>
                <w:webHidden/>
              </w:rPr>
              <w:fldChar w:fldCharType="separate"/>
            </w:r>
            <w:r w:rsidR="002C2AF7">
              <w:rPr>
                <w:noProof/>
                <w:webHidden/>
              </w:rPr>
              <w:t>15</w:t>
            </w:r>
            <w:r w:rsidR="002C2AF7">
              <w:rPr>
                <w:noProof/>
                <w:webHidden/>
              </w:rPr>
              <w:fldChar w:fldCharType="end"/>
            </w:r>
          </w:hyperlink>
        </w:p>
        <w:p w:rsidR="002C2AF7" w:rsidRDefault="001C316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449256568" w:history="1">
            <w:r w:rsidR="002C2AF7" w:rsidRPr="000907FC">
              <w:rPr>
                <w:rStyle w:val="Hyperlink"/>
                <w:noProof/>
              </w:rPr>
              <w:t>Eesmärkide saavutamiseks vajalikud tegevused</w:t>
            </w:r>
            <w:r w:rsidR="002C2AF7">
              <w:rPr>
                <w:noProof/>
                <w:webHidden/>
              </w:rPr>
              <w:tab/>
            </w:r>
            <w:r w:rsidR="002C2AF7">
              <w:rPr>
                <w:noProof/>
                <w:webHidden/>
              </w:rPr>
              <w:fldChar w:fldCharType="begin"/>
            </w:r>
            <w:r w:rsidR="002C2AF7">
              <w:rPr>
                <w:noProof/>
                <w:webHidden/>
              </w:rPr>
              <w:instrText xml:space="preserve"> PAGEREF _Toc449256568 \h </w:instrText>
            </w:r>
            <w:r w:rsidR="002C2AF7">
              <w:rPr>
                <w:noProof/>
                <w:webHidden/>
              </w:rPr>
            </w:r>
            <w:r w:rsidR="002C2AF7">
              <w:rPr>
                <w:noProof/>
                <w:webHidden/>
              </w:rPr>
              <w:fldChar w:fldCharType="separate"/>
            </w:r>
            <w:r w:rsidR="002C2AF7">
              <w:rPr>
                <w:noProof/>
                <w:webHidden/>
              </w:rPr>
              <w:t>15</w:t>
            </w:r>
            <w:r w:rsidR="002C2AF7">
              <w:rPr>
                <w:noProof/>
                <w:webHidden/>
              </w:rPr>
              <w:fldChar w:fldCharType="end"/>
            </w:r>
          </w:hyperlink>
        </w:p>
        <w:p w:rsidR="002C2AF7" w:rsidRDefault="001C316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449256569" w:history="1">
            <w:r w:rsidR="002C2AF7" w:rsidRPr="000907FC">
              <w:rPr>
                <w:rStyle w:val="Hyperlink"/>
                <w:noProof/>
              </w:rPr>
              <w:t>Rakenduskava 2015-2017</w:t>
            </w:r>
            <w:r w:rsidR="002C2AF7">
              <w:rPr>
                <w:noProof/>
                <w:webHidden/>
              </w:rPr>
              <w:tab/>
            </w:r>
            <w:r w:rsidR="002C2AF7">
              <w:rPr>
                <w:noProof/>
                <w:webHidden/>
              </w:rPr>
              <w:fldChar w:fldCharType="begin"/>
            </w:r>
            <w:r w:rsidR="002C2AF7">
              <w:rPr>
                <w:noProof/>
                <w:webHidden/>
              </w:rPr>
              <w:instrText xml:space="preserve"> PAGEREF _Toc449256569 \h </w:instrText>
            </w:r>
            <w:r w:rsidR="002C2AF7">
              <w:rPr>
                <w:noProof/>
                <w:webHidden/>
              </w:rPr>
            </w:r>
            <w:r w:rsidR="002C2AF7">
              <w:rPr>
                <w:noProof/>
                <w:webHidden/>
              </w:rPr>
              <w:fldChar w:fldCharType="separate"/>
            </w:r>
            <w:r w:rsidR="002C2AF7">
              <w:rPr>
                <w:noProof/>
                <w:webHidden/>
              </w:rPr>
              <w:t>18</w:t>
            </w:r>
            <w:r w:rsidR="002C2AF7">
              <w:rPr>
                <w:noProof/>
                <w:webHidden/>
              </w:rPr>
              <w:fldChar w:fldCharType="end"/>
            </w:r>
          </w:hyperlink>
        </w:p>
        <w:p w:rsidR="00215FB6" w:rsidRDefault="00215FB6">
          <w:r>
            <w:rPr>
              <w:b/>
              <w:bCs/>
              <w:noProof/>
            </w:rPr>
            <w:fldChar w:fldCharType="end"/>
          </w:r>
        </w:p>
      </w:sdtContent>
    </w:sdt>
    <w:p w:rsidR="00E16E52" w:rsidRDefault="00E16E52" w:rsidP="00E16E52">
      <w:pPr>
        <w:pStyle w:val="ListParagraph"/>
      </w:pPr>
    </w:p>
    <w:p w:rsidR="00E16E52" w:rsidRDefault="00E16E52" w:rsidP="00E16E52">
      <w:pPr>
        <w:pStyle w:val="ListParagraph"/>
      </w:pPr>
    </w:p>
    <w:p w:rsidR="00E16E52" w:rsidRDefault="00E16E52" w:rsidP="00E16E52">
      <w:pPr>
        <w:pStyle w:val="ListParagraph"/>
      </w:pPr>
    </w:p>
    <w:p w:rsidR="00E16E52" w:rsidRDefault="00E16E52">
      <w:r>
        <w:br w:type="page"/>
      </w:r>
    </w:p>
    <w:p w:rsidR="00E16E52" w:rsidRDefault="00E16E52" w:rsidP="003E7F64">
      <w:pPr>
        <w:pStyle w:val="Heading1"/>
      </w:pPr>
      <w:bookmarkStart w:id="0" w:name="_Toc449256561"/>
      <w:r>
        <w:lastRenderedPageBreak/>
        <w:t>Sissejuhatus</w:t>
      </w:r>
      <w:bookmarkEnd w:id="0"/>
    </w:p>
    <w:p w:rsidR="00CE1310" w:rsidRDefault="00CE1310" w:rsidP="00E16E52">
      <w:pPr>
        <w:pStyle w:val="ListParagraph"/>
        <w:jc w:val="center"/>
      </w:pPr>
    </w:p>
    <w:p w:rsidR="00780194" w:rsidRDefault="00BD655D" w:rsidP="00BD655D">
      <w:r>
        <w:t>Dokument „</w:t>
      </w:r>
      <w:r w:rsidR="00CE1310">
        <w:t>Kadrioru Saksa Gümnaasiumi mitteformaalne keskkonnajuhtimissüsteem</w:t>
      </w:r>
      <w:r>
        <w:t>“</w:t>
      </w:r>
      <w:r w:rsidR="00CE1310">
        <w:t xml:space="preserve"> </w:t>
      </w:r>
      <w:r>
        <w:t xml:space="preserve">(edaspidi MFKKJS) </w:t>
      </w:r>
      <w:r w:rsidR="00CE1310">
        <w:t xml:space="preserve">on kooli </w:t>
      </w:r>
      <w:hyperlink r:id="rId8" w:history="1">
        <w:r w:rsidR="00CE1310" w:rsidRPr="003E7F64">
          <w:rPr>
            <w:rStyle w:val="Hyperlink"/>
          </w:rPr>
          <w:t>arengukava</w:t>
        </w:r>
      </w:hyperlink>
      <w:r w:rsidR="00CE1310">
        <w:t xml:space="preserve"> </w:t>
      </w:r>
      <w:r>
        <w:t xml:space="preserve">2013-2017 lisa, mis täpsustab arengukavas kirjeldatud </w:t>
      </w:r>
      <w:r w:rsidR="00CE1310">
        <w:t xml:space="preserve"> </w:t>
      </w:r>
      <w:r w:rsidR="00780194">
        <w:t xml:space="preserve">põhiväärtusi, </w:t>
      </w:r>
      <w:r>
        <w:t xml:space="preserve">keskkonnapõhimõtteid, keskkonnaeesmärke ja tegevusi. </w:t>
      </w:r>
    </w:p>
    <w:p w:rsidR="00BD655D" w:rsidRDefault="00BD655D" w:rsidP="00BD655D">
      <w:pPr>
        <w:rPr>
          <w:rFonts w:cs="Times New Roman"/>
        </w:rPr>
      </w:pPr>
      <w:r>
        <w:t>Kooli MFKKJS koostati MTÜ Koolitus- ja Nõustamiskeskuse HARED juhtimisel aastatel 2015-2016 Keskkonnainvesteeringute Keskuse rahastatud projekti „ Mitteformaalse keskkonnajuhtimissüsteemi loomine Kadrioru Saksa Gümnaasiumile“ raames. Dokumendi koostamisel on arvestatud ka Keskkonnainvesteeringute Keskuse toetusel Tallinna Ülikoolis läbi viidud pedagoogide koolituse 2014.</w:t>
      </w:r>
      <w:r w:rsidR="00B205BF">
        <w:t xml:space="preserve"> aastal tehtud lõputööd</w:t>
      </w:r>
      <w:r>
        <w:t xml:space="preserve"> „Tegevuskava </w:t>
      </w:r>
      <w:r w:rsidRPr="00BD655D">
        <w:rPr>
          <w:rFonts w:cs="Times New Roman"/>
        </w:rPr>
        <w:t>kooli õpilaste keskkonnateadlikkuse tõstmiseks ja kujundamiseks</w:t>
      </w:r>
      <w:r>
        <w:rPr>
          <w:rFonts w:cs="Times New Roman"/>
        </w:rPr>
        <w:t>“</w:t>
      </w:r>
      <w:r w:rsidRPr="00BD655D">
        <w:t>,</w:t>
      </w:r>
      <w:r>
        <w:t xml:space="preserve"> mille autoriteks on õpetajad </w:t>
      </w:r>
      <w:r w:rsidR="00874105">
        <w:rPr>
          <w:rFonts w:cs="Times New Roman"/>
        </w:rPr>
        <w:t>Kaja Jakobson,</w:t>
      </w:r>
      <w:r w:rsidRPr="00BD655D">
        <w:rPr>
          <w:rFonts w:cs="Times New Roman"/>
        </w:rPr>
        <w:t xml:space="preserve"> Airi Metspalu, Katre Tuisk, Kristel Vaiksaar</w:t>
      </w:r>
      <w:r>
        <w:rPr>
          <w:rFonts w:cs="Times New Roman"/>
        </w:rPr>
        <w:t xml:space="preserve">. </w:t>
      </w:r>
    </w:p>
    <w:p w:rsidR="005848AA" w:rsidRDefault="005848AA" w:rsidP="00BD655D">
      <w:r>
        <w:t xml:space="preserve">MFKKJS koostamiseks moodustati koolis õpetajatest ja õpilastest töörühm, </w:t>
      </w:r>
      <w:r w:rsidR="00B205BF">
        <w:t xml:space="preserve">perioodiliselt arutati kavandatu läbi kogu kollektiiviga ja informeeriti lapsevanemaid. </w:t>
      </w:r>
    </w:p>
    <w:p w:rsidR="00A27CFE" w:rsidRDefault="00A27CFE">
      <w:r>
        <w:br w:type="page"/>
      </w:r>
    </w:p>
    <w:p w:rsidR="004C2EBC" w:rsidRDefault="004C2EBC" w:rsidP="00026089">
      <w:pPr>
        <w:pStyle w:val="Heading1"/>
      </w:pPr>
      <w:bookmarkStart w:id="1" w:name="_Toc449256562"/>
      <w:r>
        <w:lastRenderedPageBreak/>
        <w:t>Hetkeolukorra kirjeldus</w:t>
      </w:r>
      <w:bookmarkEnd w:id="1"/>
    </w:p>
    <w:p w:rsidR="004C2EBC" w:rsidRDefault="004C2EBC" w:rsidP="004C2EBC"/>
    <w:p w:rsidR="004C2EBC" w:rsidRDefault="004C2EBC" w:rsidP="004C2EBC">
      <w:r>
        <w:t>Kool on mitmeid aastaid väärtustanud keskkonda ja säästvat arengut nii õppetööd läbiva teemana kui kooli majandamisel ja koolikeskkonna kujundamisel.</w:t>
      </w:r>
      <w:r w:rsidR="00836FBD">
        <w:t xml:space="preserve"> 2013. aastal sai kool Tallinna Keskkonnaameti ja Haridusameti tunnustuse „Keskkonnasõbralik  kool 2013“. 2015. aastal toimunud samal konkursil kool ei osalenud. </w:t>
      </w:r>
    </w:p>
    <w:p w:rsidR="00836FBD" w:rsidRDefault="00836FBD" w:rsidP="004C2EBC">
      <w:r>
        <w:t>Kooli arengukavas kirjeldatud väärtused, eesmärgid ja tegevused võimaldavad süvendatult keskkonnateemaga tegeleda ja laiendada seniseid tegevusvaldkondi.</w:t>
      </w:r>
    </w:p>
    <w:p w:rsidR="00836FBD" w:rsidRDefault="00836FBD" w:rsidP="00836FBD">
      <w:r>
        <w:t>Kooli põhiväärtustes on keskkonnal ja jätkusuutlikkusel oluline koht. Väljavõte arengukavast:</w:t>
      </w:r>
    </w:p>
    <w:p w:rsidR="00836FBD" w:rsidRPr="003007D8" w:rsidRDefault="00836FBD" w:rsidP="00836FBD">
      <w:pPr>
        <w:rPr>
          <w:i/>
          <w:u w:val="single"/>
        </w:rPr>
      </w:pPr>
      <w:r w:rsidRPr="003007D8">
        <w:rPr>
          <w:i/>
          <w:u w:val="single"/>
        </w:rPr>
        <w:t xml:space="preserve">Põhiväärtused </w:t>
      </w:r>
    </w:p>
    <w:p w:rsidR="00836FBD" w:rsidRPr="003007D8" w:rsidRDefault="00836FBD" w:rsidP="00836FBD">
      <w:pPr>
        <w:rPr>
          <w:i/>
        </w:rPr>
      </w:pPr>
      <w:r w:rsidRPr="003007D8">
        <w:rPr>
          <w:i/>
        </w:rPr>
        <w:sym w:font="Symbol" w:char="F0B7"/>
      </w:r>
      <w:r w:rsidRPr="003007D8">
        <w:rPr>
          <w:i/>
        </w:rPr>
        <w:t xml:space="preserve"> Väärtustame turvalist õpikeskkonda, kus õpetajatel ja õpilastel on vabadus oma ideid teostada. </w:t>
      </w:r>
    </w:p>
    <w:p w:rsidR="00836FBD" w:rsidRPr="003007D8" w:rsidRDefault="00836FBD" w:rsidP="00836FBD">
      <w:pPr>
        <w:rPr>
          <w:i/>
        </w:rPr>
      </w:pPr>
      <w:r w:rsidRPr="003007D8">
        <w:rPr>
          <w:i/>
        </w:rPr>
        <w:t xml:space="preserve">o See on – usaldus, lugupidamine, vastutus, enesekontroll ja eneseteostamine. </w:t>
      </w:r>
    </w:p>
    <w:p w:rsidR="00836FBD" w:rsidRPr="003007D8" w:rsidRDefault="00836FBD" w:rsidP="00836FBD">
      <w:pPr>
        <w:rPr>
          <w:i/>
        </w:rPr>
      </w:pPr>
      <w:r w:rsidRPr="003007D8">
        <w:rPr>
          <w:i/>
        </w:rPr>
        <w:sym w:font="Symbol" w:char="F0B7"/>
      </w:r>
      <w:r w:rsidRPr="003007D8">
        <w:rPr>
          <w:i/>
        </w:rPr>
        <w:t xml:space="preserve"> Oleme avatud innovaatilistele mõtetele, ideedele, tegudele, samas austame traditsioone. </w:t>
      </w:r>
    </w:p>
    <w:p w:rsidR="00836FBD" w:rsidRPr="003007D8" w:rsidRDefault="00836FBD" w:rsidP="00836FBD">
      <w:pPr>
        <w:rPr>
          <w:i/>
        </w:rPr>
      </w:pPr>
      <w:r w:rsidRPr="003007D8">
        <w:rPr>
          <w:i/>
        </w:rPr>
        <w:t xml:space="preserve">o See on – jätkusuutlike otsuste tegemine. </w:t>
      </w:r>
    </w:p>
    <w:p w:rsidR="00836FBD" w:rsidRPr="003007D8" w:rsidRDefault="00836FBD" w:rsidP="00836FBD">
      <w:pPr>
        <w:rPr>
          <w:i/>
        </w:rPr>
      </w:pPr>
      <w:r w:rsidRPr="003007D8">
        <w:rPr>
          <w:i/>
        </w:rPr>
        <w:t xml:space="preserve">o See on – Eesti riigi ja rahvuskultuuri väärtustamine, kuid ka teiste kultuuride austamine. </w:t>
      </w:r>
    </w:p>
    <w:p w:rsidR="00836FBD" w:rsidRPr="003007D8" w:rsidRDefault="00836FBD" w:rsidP="00836FBD">
      <w:pPr>
        <w:rPr>
          <w:i/>
        </w:rPr>
      </w:pPr>
      <w:r w:rsidRPr="003007D8">
        <w:rPr>
          <w:i/>
        </w:rPr>
        <w:t xml:space="preserve">o See on – ettevõtlikkus, uued õpetamismeetodid ja haridustehnoloogiad, kõrvuti parimate seniste õpetamis- ja õppimisviisidega. </w:t>
      </w:r>
    </w:p>
    <w:p w:rsidR="00836FBD" w:rsidRPr="003007D8" w:rsidRDefault="00836FBD" w:rsidP="00836FBD">
      <w:pPr>
        <w:rPr>
          <w:i/>
        </w:rPr>
      </w:pPr>
      <w:r w:rsidRPr="003007D8">
        <w:rPr>
          <w:i/>
        </w:rPr>
        <w:sym w:font="Symbol" w:char="F0B7"/>
      </w:r>
      <w:r w:rsidRPr="003007D8">
        <w:rPr>
          <w:i/>
        </w:rPr>
        <w:t xml:space="preserve"> Väärtustame keskkonnateadlikkust. </w:t>
      </w:r>
    </w:p>
    <w:p w:rsidR="00836FBD" w:rsidRPr="00866DBB" w:rsidRDefault="00836FBD" w:rsidP="00836FBD">
      <w:pPr>
        <w:rPr>
          <w:i/>
        </w:rPr>
      </w:pPr>
      <w:r w:rsidRPr="003007D8">
        <w:rPr>
          <w:i/>
        </w:rPr>
        <w:t>o See on – kaunis koolikeskkond, keskkonnahariduslikud projektid, ressursside säästlik kasutamine.</w:t>
      </w:r>
    </w:p>
    <w:p w:rsidR="00836FBD" w:rsidRDefault="00836FBD" w:rsidP="00836FBD">
      <w:r>
        <w:t xml:space="preserve">Arengukava </w:t>
      </w:r>
      <w:proofErr w:type="spellStart"/>
      <w:r w:rsidRPr="007F0215">
        <w:rPr>
          <w:u w:val="single"/>
        </w:rPr>
        <w:t>üldeesmärkide</w:t>
      </w:r>
      <w:proofErr w:type="spellEnd"/>
      <w:r>
        <w:t xml:space="preserve"> hulgas on järgmised keskkonnaeesmärgid:</w:t>
      </w:r>
    </w:p>
    <w:p w:rsidR="00836FBD" w:rsidRPr="00657709" w:rsidRDefault="00836FBD" w:rsidP="00836FBD">
      <w:pPr>
        <w:rPr>
          <w:i/>
        </w:rPr>
      </w:pPr>
      <w:r w:rsidRPr="00657709">
        <w:rPr>
          <w:i/>
        </w:rPr>
        <w:t xml:space="preserve">Eesmärk 2. Kool on turvaline ning tervist ja keskkonda säästva õpi- ja töökeskkonnaga. </w:t>
      </w:r>
    </w:p>
    <w:p w:rsidR="00836FBD" w:rsidRPr="00657709" w:rsidRDefault="00836FBD" w:rsidP="00836FBD">
      <w:pPr>
        <w:rPr>
          <w:i/>
        </w:rPr>
      </w:pPr>
      <w:r w:rsidRPr="00657709">
        <w:rPr>
          <w:i/>
        </w:rPr>
        <w:t>Eesmärk 5. Kooli iseloomustab innovatsioon, loovus, ettevõtlikkus, koostöö ja avatus kõikidel koolielu tasanditel.</w:t>
      </w:r>
    </w:p>
    <w:p w:rsidR="00836FBD" w:rsidRDefault="00836FBD" w:rsidP="00836FBD">
      <w:r>
        <w:t xml:space="preserve">MFKKJS aitab kaasa järgmiste </w:t>
      </w:r>
      <w:r w:rsidRPr="007E622B">
        <w:rPr>
          <w:u w:val="single"/>
        </w:rPr>
        <w:t>valdkonnaeesmärkide</w:t>
      </w:r>
      <w:r>
        <w:t xml:space="preserve"> saavutamisele ja selleks kavandatud tegevuste läbiviimisele:</w:t>
      </w:r>
    </w:p>
    <w:p w:rsidR="00836FBD" w:rsidRPr="00D00348" w:rsidRDefault="00836FBD" w:rsidP="00836FBD">
      <w:pPr>
        <w:rPr>
          <w:i/>
        </w:rPr>
      </w:pPr>
      <w:r w:rsidRPr="00D00348">
        <w:rPr>
          <w:i/>
        </w:rPr>
        <w:t xml:space="preserve">Eesmärk 6 - Väärtusarendustöö jätkamine </w:t>
      </w:r>
    </w:p>
    <w:p w:rsidR="00836FBD" w:rsidRPr="00D00348" w:rsidRDefault="00836FBD" w:rsidP="00836FBD">
      <w:pPr>
        <w:rPr>
          <w:i/>
        </w:rPr>
      </w:pPr>
      <w:r w:rsidRPr="00D00348">
        <w:rPr>
          <w:i/>
        </w:rPr>
        <w:t xml:space="preserve">Tegevused </w:t>
      </w:r>
    </w:p>
    <w:p w:rsidR="00836FBD" w:rsidRPr="00D00348" w:rsidRDefault="00836FBD" w:rsidP="00836FBD">
      <w:pPr>
        <w:rPr>
          <w:i/>
        </w:rPr>
      </w:pPr>
      <w:r w:rsidRPr="00D00348">
        <w:rPr>
          <w:i/>
        </w:rPr>
        <w:sym w:font="Symbol" w:char="F0B7"/>
      </w:r>
      <w:r w:rsidRPr="00D00348">
        <w:rPr>
          <w:i/>
        </w:rPr>
        <w:t xml:space="preserve"> Väärtuste õpetamine uuenenud õppekava kaudu. </w:t>
      </w:r>
    </w:p>
    <w:p w:rsidR="00836FBD" w:rsidRPr="00D00348" w:rsidRDefault="00836FBD" w:rsidP="00836FBD">
      <w:pPr>
        <w:rPr>
          <w:i/>
        </w:rPr>
      </w:pPr>
      <w:r w:rsidRPr="00D00348">
        <w:rPr>
          <w:i/>
        </w:rPr>
        <w:sym w:font="Symbol" w:char="F0B7"/>
      </w:r>
      <w:r w:rsidRPr="00D00348">
        <w:rPr>
          <w:i/>
        </w:rPr>
        <w:t xml:space="preserve"> Individuaalsete väärtushoiakute arendamine kõikides kooliastmetes. </w:t>
      </w:r>
    </w:p>
    <w:p w:rsidR="00836FBD" w:rsidRDefault="00836FBD" w:rsidP="00836FBD">
      <w:pPr>
        <w:rPr>
          <w:i/>
        </w:rPr>
      </w:pPr>
      <w:r w:rsidRPr="007E622B">
        <w:rPr>
          <w:i/>
        </w:rPr>
        <w:t xml:space="preserve">Eesmärk 9 - Personali kaasamine koolikultuuri arendamisse </w:t>
      </w:r>
    </w:p>
    <w:p w:rsidR="00836FBD" w:rsidRDefault="00836FBD" w:rsidP="00836FBD">
      <w:pPr>
        <w:rPr>
          <w:i/>
        </w:rPr>
      </w:pPr>
      <w:r w:rsidRPr="007E622B">
        <w:rPr>
          <w:i/>
        </w:rPr>
        <w:t xml:space="preserve">Tegevused </w:t>
      </w:r>
    </w:p>
    <w:p w:rsidR="00836FBD" w:rsidRDefault="00836FBD" w:rsidP="00836FBD">
      <w:pPr>
        <w:rPr>
          <w:i/>
        </w:rPr>
      </w:pPr>
      <w:r w:rsidRPr="007E622B">
        <w:rPr>
          <w:i/>
        </w:rPr>
        <w:sym w:font="Symbol" w:char="F0B7"/>
      </w:r>
      <w:r w:rsidRPr="007E622B">
        <w:rPr>
          <w:i/>
        </w:rPr>
        <w:t xml:space="preserve"> Ainetoimkondade/õppetoolide tulemuslikum rakendamine parendustegevuses. </w:t>
      </w:r>
    </w:p>
    <w:p w:rsidR="00836FBD" w:rsidRDefault="00836FBD" w:rsidP="00836FBD">
      <w:pPr>
        <w:rPr>
          <w:i/>
        </w:rPr>
      </w:pPr>
      <w:r w:rsidRPr="007E622B">
        <w:rPr>
          <w:i/>
        </w:rPr>
        <w:sym w:font="Symbol" w:char="F0B7"/>
      </w:r>
      <w:r w:rsidRPr="007E622B">
        <w:rPr>
          <w:i/>
        </w:rPr>
        <w:t xml:space="preserve"> Terviseedendamise programmid töötajatele (liikumispäevad, võrkpallitrenn, </w:t>
      </w:r>
      <w:proofErr w:type="spellStart"/>
      <w:r w:rsidRPr="007E622B">
        <w:rPr>
          <w:i/>
        </w:rPr>
        <w:t>Pilates</w:t>
      </w:r>
      <w:proofErr w:type="spellEnd"/>
      <w:r w:rsidRPr="007E622B">
        <w:rPr>
          <w:i/>
        </w:rPr>
        <w:t xml:space="preserve">). </w:t>
      </w:r>
    </w:p>
    <w:p w:rsidR="00836FBD" w:rsidRPr="007E622B" w:rsidRDefault="00836FBD" w:rsidP="00836FBD">
      <w:pPr>
        <w:rPr>
          <w:i/>
        </w:rPr>
      </w:pPr>
      <w:r w:rsidRPr="007E622B">
        <w:rPr>
          <w:i/>
        </w:rPr>
        <w:lastRenderedPageBreak/>
        <w:sym w:font="Symbol" w:char="F0B7"/>
      </w:r>
      <w:r w:rsidRPr="007E622B">
        <w:rPr>
          <w:i/>
        </w:rPr>
        <w:t xml:space="preserve"> Töö- ja tervisekaitse korraldamine. </w:t>
      </w:r>
    </w:p>
    <w:p w:rsidR="00836FBD" w:rsidRPr="00657709" w:rsidRDefault="00836FBD" w:rsidP="00836FBD">
      <w:pPr>
        <w:rPr>
          <w:i/>
        </w:rPr>
      </w:pPr>
      <w:r w:rsidRPr="00657709">
        <w:rPr>
          <w:i/>
        </w:rPr>
        <w:t>Eesmärk 10 – Tervisenõukogu töö arendamine</w:t>
      </w:r>
    </w:p>
    <w:p w:rsidR="00836FBD" w:rsidRPr="00A12589" w:rsidRDefault="00836FBD" w:rsidP="00836FBD">
      <w:pPr>
        <w:rPr>
          <w:i/>
        </w:rPr>
      </w:pPr>
      <w:r w:rsidRPr="00A12589">
        <w:rPr>
          <w:i/>
        </w:rPr>
        <w:t xml:space="preserve"> Tegevused </w:t>
      </w:r>
      <w:r w:rsidRPr="00A12589">
        <w:rPr>
          <w:i/>
        </w:rPr>
        <w:sym w:font="Symbol" w:char="F0B7"/>
      </w:r>
      <w:r w:rsidRPr="00A12589">
        <w:rPr>
          <w:i/>
        </w:rPr>
        <w:t xml:space="preserve"> Koolikeskkonna </w:t>
      </w:r>
      <w:proofErr w:type="spellStart"/>
      <w:r w:rsidRPr="00A12589">
        <w:rPr>
          <w:i/>
        </w:rPr>
        <w:t>sisehindamine</w:t>
      </w:r>
      <w:proofErr w:type="spellEnd"/>
      <w:r w:rsidRPr="00A12589">
        <w:rPr>
          <w:i/>
        </w:rPr>
        <w:t xml:space="preserve"> </w:t>
      </w:r>
    </w:p>
    <w:p w:rsidR="00836FBD" w:rsidRPr="00A12589" w:rsidRDefault="00836FBD" w:rsidP="00836FBD">
      <w:pPr>
        <w:rPr>
          <w:i/>
        </w:rPr>
      </w:pPr>
      <w:r w:rsidRPr="00A12589">
        <w:rPr>
          <w:i/>
        </w:rPr>
        <w:t xml:space="preserve">Eesmärk 13 – Koostööpartneritega koostöö kavandamine ja kaasamine kooli ja õpilaste arengu toetamisse </w:t>
      </w:r>
    </w:p>
    <w:p w:rsidR="00836FBD" w:rsidRPr="00A12589" w:rsidRDefault="00836FBD" w:rsidP="00836FBD">
      <w:pPr>
        <w:rPr>
          <w:i/>
        </w:rPr>
      </w:pPr>
      <w:r w:rsidRPr="00A12589">
        <w:rPr>
          <w:i/>
        </w:rPr>
        <w:t xml:space="preserve">Tegevused </w:t>
      </w:r>
      <w:r w:rsidRPr="00A12589">
        <w:rPr>
          <w:i/>
        </w:rPr>
        <w:sym w:font="Symbol" w:char="F0B7"/>
      </w:r>
      <w:r w:rsidRPr="00A12589">
        <w:rPr>
          <w:i/>
        </w:rPr>
        <w:t xml:space="preserve"> Koostöö Looduse Omnibussi jt loodusharidust pakkuvate asutustega saksa keele ja loodusainete õppesuuna õppekava toetamiseks ja õpikeskkonna laiendamiseks</w:t>
      </w:r>
      <w:r>
        <w:t>.</w:t>
      </w:r>
    </w:p>
    <w:p w:rsidR="00836FBD" w:rsidRDefault="00836FBD" w:rsidP="00836FBD">
      <w:pPr>
        <w:rPr>
          <w:i/>
        </w:rPr>
      </w:pPr>
      <w:r w:rsidRPr="00A12589">
        <w:rPr>
          <w:i/>
        </w:rPr>
        <w:t xml:space="preserve">Eesmärk 16 – Kooli õpilaskonna tegevuse aktiviseerimine ÕE liikmete eestvedamise kaudu </w:t>
      </w:r>
    </w:p>
    <w:p w:rsidR="00836FBD" w:rsidRDefault="00836FBD" w:rsidP="00836FBD">
      <w:pPr>
        <w:rPr>
          <w:i/>
        </w:rPr>
      </w:pPr>
      <w:r w:rsidRPr="00A12589">
        <w:rPr>
          <w:i/>
        </w:rPr>
        <w:t xml:space="preserve">Tegevused </w:t>
      </w:r>
      <w:r w:rsidRPr="00A12589">
        <w:rPr>
          <w:i/>
        </w:rPr>
        <w:sym w:font="Symbol" w:char="F0B7"/>
      </w:r>
      <w:r w:rsidRPr="00A12589">
        <w:rPr>
          <w:i/>
        </w:rPr>
        <w:t xml:space="preserve"> Ümarlaudade ja ajurünnakute korraldamine klassides uute ideede genereerimiseks ja meeskonnatöö parandamiseks</w:t>
      </w:r>
    </w:p>
    <w:p w:rsidR="00836FBD" w:rsidRPr="003936B7" w:rsidRDefault="00836FBD" w:rsidP="00836FBD">
      <w:pPr>
        <w:rPr>
          <w:i/>
        </w:rPr>
      </w:pPr>
      <w:r w:rsidRPr="003936B7">
        <w:rPr>
          <w:i/>
        </w:rPr>
        <w:t xml:space="preserve">Eesmärk 20 – Õpikeskkonna kujundamine ja kooskõlla viimine õpilaste arenguks ja õppekava täitmiseks vajalike nõudmistega </w:t>
      </w:r>
    </w:p>
    <w:p w:rsidR="00836FBD" w:rsidRPr="003936B7" w:rsidRDefault="00836FBD" w:rsidP="00836FBD">
      <w:pPr>
        <w:rPr>
          <w:i/>
        </w:rPr>
      </w:pPr>
      <w:r w:rsidRPr="003936B7">
        <w:rPr>
          <w:i/>
        </w:rPr>
        <w:t xml:space="preserve">Tegevused </w:t>
      </w:r>
      <w:r w:rsidRPr="003936B7">
        <w:rPr>
          <w:i/>
        </w:rPr>
        <w:sym w:font="Symbol" w:char="F0B7"/>
      </w:r>
      <w:r w:rsidRPr="003936B7">
        <w:rPr>
          <w:i/>
        </w:rPr>
        <w:t xml:space="preserve"> Saksa keele ja loodusainete õppesuuna ning kõikide kooliastmete loodusainete õpetamiseks vajaliku õpikeskkonna, samuti </w:t>
      </w:r>
      <w:proofErr w:type="spellStart"/>
      <w:r w:rsidRPr="003936B7">
        <w:rPr>
          <w:i/>
        </w:rPr>
        <w:t>õuesõppeklassi</w:t>
      </w:r>
      <w:proofErr w:type="spellEnd"/>
      <w:r w:rsidRPr="003936B7">
        <w:rPr>
          <w:i/>
        </w:rPr>
        <w:t xml:space="preserve"> kujundamine ja arendamine. </w:t>
      </w:r>
    </w:p>
    <w:p w:rsidR="00836FBD" w:rsidRPr="00A12589" w:rsidRDefault="00836FBD" w:rsidP="00836FBD">
      <w:pPr>
        <w:rPr>
          <w:i/>
        </w:rPr>
      </w:pPr>
      <w:r w:rsidRPr="003936B7">
        <w:rPr>
          <w:i/>
        </w:rPr>
        <w:sym w:font="Symbol" w:char="F0B7"/>
      </w:r>
      <w:r w:rsidRPr="003936B7">
        <w:rPr>
          <w:i/>
        </w:rPr>
        <w:t xml:space="preserve"> Parkimise ümberkorraldamine kooli õuealal</w:t>
      </w:r>
      <w:r>
        <w:t>.</w:t>
      </w:r>
    </w:p>
    <w:p w:rsidR="00582522" w:rsidRDefault="00582522" w:rsidP="004C2EBC">
      <w:pPr>
        <w:rPr>
          <w:color w:val="FF0000"/>
        </w:rPr>
      </w:pPr>
    </w:p>
    <w:p w:rsidR="00582522" w:rsidRDefault="00582522" w:rsidP="00582522">
      <w:pPr>
        <w:pStyle w:val="Heading2"/>
      </w:pPr>
      <w:bookmarkStart w:id="2" w:name="_Toc449256563"/>
      <w:r>
        <w:t>Kooli keskkonnaülevaatus</w:t>
      </w:r>
      <w:bookmarkEnd w:id="2"/>
    </w:p>
    <w:p w:rsidR="00582522" w:rsidRDefault="00582522" w:rsidP="004C2EBC">
      <w:pPr>
        <w:rPr>
          <w:color w:val="FF0000"/>
        </w:rPr>
      </w:pPr>
    </w:p>
    <w:p w:rsidR="00582522" w:rsidRDefault="00480A30" w:rsidP="004C2EBC">
      <w:r>
        <w:t xml:space="preserve">Kooli keskkonnaülevaatus sisaldas kahte osa: ressursikulu analüüsi ning keskkonnaküsitlust, mille </w:t>
      </w:r>
      <w:r w:rsidR="00582522">
        <w:t>viisid iga klassi ühes paralleelis alates 3. klassist märtsis 2015 läbi kooli keskkonnatöörühma kuuluvad õpetajad, kaasates õpilasi. Vaadeldi järgmisi valdkondi:</w:t>
      </w:r>
    </w:p>
    <w:p w:rsidR="00582522" w:rsidRDefault="00582522" w:rsidP="00582522">
      <w:pPr>
        <w:pStyle w:val="ListParagraph"/>
        <w:numPr>
          <w:ilvl w:val="0"/>
          <w:numId w:val="5"/>
        </w:numPr>
      </w:pPr>
      <w:r>
        <w:t xml:space="preserve">Prügi ja jäätmetekke vähendamine </w:t>
      </w:r>
    </w:p>
    <w:p w:rsidR="00582522" w:rsidRDefault="00582522" w:rsidP="00582522">
      <w:pPr>
        <w:pStyle w:val="ListParagraph"/>
        <w:numPr>
          <w:ilvl w:val="0"/>
          <w:numId w:val="5"/>
        </w:numPr>
      </w:pPr>
      <w:r>
        <w:t>Tervis ja heaolu (ventilatsioon, CO</w:t>
      </w:r>
      <w:r w:rsidRPr="00FF71F9">
        <w:rPr>
          <w:vertAlign w:val="subscript"/>
        </w:rPr>
        <w:t>2</w:t>
      </w:r>
      <w:r>
        <w:t>, tuulutamine, müratase, koolikotid, IT)</w:t>
      </w:r>
    </w:p>
    <w:p w:rsidR="00582522" w:rsidRDefault="00582522" w:rsidP="00582522">
      <w:pPr>
        <w:pStyle w:val="ListParagraph"/>
        <w:numPr>
          <w:ilvl w:val="0"/>
          <w:numId w:val="5"/>
        </w:numPr>
      </w:pPr>
      <w:r>
        <w:t>Liikumine</w:t>
      </w:r>
    </w:p>
    <w:p w:rsidR="00582522" w:rsidRDefault="00582522" w:rsidP="00582522">
      <w:pPr>
        <w:pStyle w:val="ListParagraph"/>
        <w:numPr>
          <w:ilvl w:val="0"/>
          <w:numId w:val="5"/>
        </w:numPr>
      </w:pPr>
      <w:r>
        <w:t>Vesi (kasutamine ja kokkuhoid)</w:t>
      </w:r>
    </w:p>
    <w:p w:rsidR="00582522" w:rsidRDefault="00582522" w:rsidP="00582522">
      <w:pPr>
        <w:pStyle w:val="ListParagraph"/>
        <w:numPr>
          <w:ilvl w:val="0"/>
          <w:numId w:val="5"/>
        </w:numPr>
      </w:pPr>
      <w:r>
        <w:t>Paberi kasutamine</w:t>
      </w:r>
    </w:p>
    <w:p w:rsidR="00582522" w:rsidRDefault="00582522" w:rsidP="00582522">
      <w:pPr>
        <w:pStyle w:val="ListParagraph"/>
        <w:numPr>
          <w:ilvl w:val="0"/>
          <w:numId w:val="5"/>
        </w:numPr>
      </w:pPr>
      <w:r>
        <w:t>Energia</w:t>
      </w:r>
    </w:p>
    <w:p w:rsidR="00582522" w:rsidRDefault="00582522" w:rsidP="00582522">
      <w:pPr>
        <w:pStyle w:val="ListParagraph"/>
        <w:numPr>
          <w:ilvl w:val="0"/>
          <w:numId w:val="5"/>
        </w:numPr>
      </w:pPr>
      <w:r>
        <w:t xml:space="preserve">Toit </w:t>
      </w:r>
    </w:p>
    <w:p w:rsidR="00582522" w:rsidRDefault="00582522" w:rsidP="00582522">
      <w:pPr>
        <w:pStyle w:val="ListParagraph"/>
        <w:numPr>
          <w:ilvl w:val="0"/>
          <w:numId w:val="5"/>
        </w:numPr>
      </w:pPr>
      <w:r>
        <w:t>Õppevahendite valik</w:t>
      </w:r>
    </w:p>
    <w:p w:rsidR="00582522" w:rsidRDefault="00582522" w:rsidP="00582522">
      <w:pPr>
        <w:pStyle w:val="ListParagraph"/>
        <w:numPr>
          <w:ilvl w:val="0"/>
          <w:numId w:val="5"/>
        </w:numPr>
      </w:pPr>
      <w:r>
        <w:t xml:space="preserve">Kooli territoorium (vahetundides õue, </w:t>
      </w:r>
      <w:proofErr w:type="spellStart"/>
      <w:r>
        <w:t>õuesõpe</w:t>
      </w:r>
      <w:proofErr w:type="spellEnd"/>
      <w:r>
        <w:t>, elurikkus jms)</w:t>
      </w:r>
    </w:p>
    <w:p w:rsidR="00582522" w:rsidRDefault="00582522" w:rsidP="00582522">
      <w:pPr>
        <w:pStyle w:val="ListParagraph"/>
        <w:numPr>
          <w:ilvl w:val="0"/>
          <w:numId w:val="5"/>
        </w:numPr>
      </w:pPr>
      <w:r>
        <w:t>Transport</w:t>
      </w:r>
    </w:p>
    <w:p w:rsidR="00582522" w:rsidRDefault="00582522" w:rsidP="00582522">
      <w:pPr>
        <w:pStyle w:val="ListParagraph"/>
        <w:numPr>
          <w:ilvl w:val="0"/>
          <w:numId w:val="5"/>
        </w:numPr>
      </w:pPr>
      <w:r>
        <w:t>Teavitamine</w:t>
      </w:r>
    </w:p>
    <w:p w:rsidR="002C2AF7" w:rsidRDefault="002C2AF7" w:rsidP="00B0111A"/>
    <w:p w:rsidR="002C2AF7" w:rsidRDefault="002C2AF7" w:rsidP="00B0111A"/>
    <w:p w:rsidR="00582522" w:rsidRDefault="00B0111A" w:rsidP="00B0111A">
      <w:r w:rsidRPr="00B0111A">
        <w:t>Valdkonnad ja küsimused töötasid välja ja ülevaatuse viisid läbi</w:t>
      </w:r>
    </w:p>
    <w:p w:rsidR="00B0111A" w:rsidRDefault="00B0111A" w:rsidP="00B0111A">
      <w:pPr>
        <w:numPr>
          <w:ilvl w:val="0"/>
          <w:numId w:val="6"/>
        </w:numPr>
        <w:sectPr w:rsidR="00B0111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1620" w:rsidRPr="00B0111A" w:rsidRDefault="00260BF9" w:rsidP="006B7FE2">
      <w:pPr>
        <w:numPr>
          <w:ilvl w:val="0"/>
          <w:numId w:val="7"/>
        </w:numPr>
        <w:spacing w:after="0"/>
      </w:pPr>
      <w:r w:rsidRPr="00B0111A">
        <w:t xml:space="preserve">Sirje Kaljula, </w:t>
      </w:r>
    </w:p>
    <w:p w:rsidR="00011620" w:rsidRPr="00B0111A" w:rsidRDefault="00260BF9" w:rsidP="006B7FE2">
      <w:pPr>
        <w:numPr>
          <w:ilvl w:val="0"/>
          <w:numId w:val="7"/>
        </w:numPr>
        <w:spacing w:after="0"/>
      </w:pPr>
      <w:r w:rsidRPr="00B0111A">
        <w:t>Suviliis Sakk,</w:t>
      </w:r>
    </w:p>
    <w:p w:rsidR="00011620" w:rsidRPr="00B0111A" w:rsidRDefault="00260BF9" w:rsidP="006B7FE2">
      <w:pPr>
        <w:numPr>
          <w:ilvl w:val="0"/>
          <w:numId w:val="7"/>
        </w:numPr>
        <w:spacing w:after="0"/>
      </w:pPr>
      <w:r w:rsidRPr="00B0111A">
        <w:t>Jelena Pribylski,</w:t>
      </w:r>
    </w:p>
    <w:p w:rsidR="00011620" w:rsidRPr="00B0111A" w:rsidRDefault="00260BF9" w:rsidP="006B7FE2">
      <w:pPr>
        <w:numPr>
          <w:ilvl w:val="0"/>
          <w:numId w:val="7"/>
        </w:numPr>
        <w:spacing w:after="0"/>
      </w:pPr>
      <w:r w:rsidRPr="00B0111A">
        <w:t xml:space="preserve">Peeter Rokk, </w:t>
      </w:r>
    </w:p>
    <w:p w:rsidR="00011620" w:rsidRPr="00B0111A" w:rsidRDefault="00260BF9" w:rsidP="006B7FE2">
      <w:pPr>
        <w:numPr>
          <w:ilvl w:val="0"/>
          <w:numId w:val="7"/>
        </w:numPr>
        <w:spacing w:after="0"/>
      </w:pPr>
      <w:r w:rsidRPr="00B0111A">
        <w:t xml:space="preserve">Eliis- </w:t>
      </w:r>
      <w:proofErr w:type="spellStart"/>
      <w:r w:rsidRPr="00B0111A">
        <w:t>Beth</w:t>
      </w:r>
      <w:proofErr w:type="spellEnd"/>
      <w:r w:rsidRPr="00B0111A">
        <w:t xml:space="preserve"> Rosen,</w:t>
      </w:r>
    </w:p>
    <w:p w:rsidR="00011620" w:rsidRPr="00B0111A" w:rsidRDefault="00260BF9" w:rsidP="006B7FE2">
      <w:pPr>
        <w:numPr>
          <w:ilvl w:val="0"/>
          <w:numId w:val="7"/>
        </w:numPr>
        <w:spacing w:after="0"/>
      </w:pPr>
      <w:r w:rsidRPr="00B0111A">
        <w:t xml:space="preserve">Imbi Viisma, </w:t>
      </w:r>
    </w:p>
    <w:p w:rsidR="00011620" w:rsidRPr="00B0111A" w:rsidRDefault="00260BF9" w:rsidP="006B7FE2">
      <w:pPr>
        <w:numPr>
          <w:ilvl w:val="0"/>
          <w:numId w:val="7"/>
        </w:numPr>
        <w:spacing w:after="0"/>
      </w:pPr>
      <w:r w:rsidRPr="00B0111A">
        <w:lastRenderedPageBreak/>
        <w:t>Anni Metstak</w:t>
      </w:r>
    </w:p>
    <w:p w:rsidR="00011620" w:rsidRPr="00B0111A" w:rsidRDefault="00260BF9" w:rsidP="006B7FE2">
      <w:pPr>
        <w:numPr>
          <w:ilvl w:val="0"/>
          <w:numId w:val="7"/>
        </w:numPr>
        <w:spacing w:after="0"/>
      </w:pPr>
      <w:r w:rsidRPr="00B0111A">
        <w:t>Anna-Liis Tarm-Kriis,</w:t>
      </w:r>
    </w:p>
    <w:p w:rsidR="00011620" w:rsidRPr="00B0111A" w:rsidRDefault="00260BF9" w:rsidP="006B7FE2">
      <w:pPr>
        <w:numPr>
          <w:ilvl w:val="0"/>
          <w:numId w:val="7"/>
        </w:numPr>
        <w:spacing w:after="0"/>
      </w:pPr>
      <w:proofErr w:type="spellStart"/>
      <w:r w:rsidRPr="00B0111A">
        <w:t>Demi-Felicia</w:t>
      </w:r>
      <w:proofErr w:type="spellEnd"/>
      <w:r w:rsidRPr="00B0111A">
        <w:t xml:space="preserve"> Vares,</w:t>
      </w:r>
    </w:p>
    <w:p w:rsidR="00011620" w:rsidRPr="00B0111A" w:rsidRDefault="00260BF9" w:rsidP="006B7FE2">
      <w:pPr>
        <w:numPr>
          <w:ilvl w:val="0"/>
          <w:numId w:val="7"/>
        </w:numPr>
        <w:spacing w:after="0"/>
      </w:pPr>
      <w:r w:rsidRPr="00B0111A">
        <w:t>Karina-</w:t>
      </w:r>
      <w:proofErr w:type="spellStart"/>
      <w:r w:rsidRPr="00B0111A">
        <w:t>Anette</w:t>
      </w:r>
      <w:proofErr w:type="spellEnd"/>
      <w:r w:rsidRPr="00B0111A">
        <w:t xml:space="preserve"> </w:t>
      </w:r>
      <w:proofErr w:type="spellStart"/>
      <w:r w:rsidRPr="00B0111A">
        <w:t>Kiristaja</w:t>
      </w:r>
      <w:proofErr w:type="spellEnd"/>
      <w:r w:rsidRPr="00B0111A">
        <w:t>,</w:t>
      </w:r>
    </w:p>
    <w:p w:rsidR="00011620" w:rsidRPr="00B0111A" w:rsidRDefault="00260BF9" w:rsidP="006B7FE2">
      <w:pPr>
        <w:numPr>
          <w:ilvl w:val="0"/>
          <w:numId w:val="7"/>
        </w:numPr>
        <w:spacing w:after="0"/>
      </w:pPr>
      <w:r w:rsidRPr="00B0111A">
        <w:t xml:space="preserve">Angelina </w:t>
      </w:r>
      <w:proofErr w:type="spellStart"/>
      <w:r w:rsidRPr="00B0111A">
        <w:t>Jerjomina</w:t>
      </w:r>
      <w:proofErr w:type="spellEnd"/>
      <w:r w:rsidRPr="00B0111A">
        <w:t>,</w:t>
      </w:r>
    </w:p>
    <w:p w:rsidR="00011620" w:rsidRPr="00B0111A" w:rsidRDefault="00260BF9" w:rsidP="006B7FE2">
      <w:pPr>
        <w:numPr>
          <w:ilvl w:val="0"/>
          <w:numId w:val="7"/>
        </w:numPr>
        <w:spacing w:after="0"/>
      </w:pPr>
      <w:proofErr w:type="spellStart"/>
      <w:r w:rsidRPr="00B0111A">
        <w:t>Grete</w:t>
      </w:r>
      <w:proofErr w:type="spellEnd"/>
      <w:r w:rsidRPr="00B0111A">
        <w:t xml:space="preserve"> Glaase, </w:t>
      </w:r>
    </w:p>
    <w:p w:rsidR="00011620" w:rsidRPr="00B0111A" w:rsidRDefault="00260BF9" w:rsidP="006B7FE2">
      <w:pPr>
        <w:numPr>
          <w:ilvl w:val="0"/>
          <w:numId w:val="7"/>
        </w:numPr>
        <w:spacing w:after="0"/>
      </w:pPr>
      <w:proofErr w:type="spellStart"/>
      <w:r w:rsidRPr="00B0111A">
        <w:t>Carmen</w:t>
      </w:r>
      <w:proofErr w:type="spellEnd"/>
      <w:r w:rsidRPr="00B0111A">
        <w:t xml:space="preserve"> Niinepuu,</w:t>
      </w:r>
    </w:p>
    <w:p w:rsidR="00011620" w:rsidRPr="00B0111A" w:rsidRDefault="00260BF9" w:rsidP="006B7FE2">
      <w:pPr>
        <w:numPr>
          <w:ilvl w:val="0"/>
          <w:numId w:val="7"/>
        </w:numPr>
        <w:spacing w:after="0"/>
      </w:pPr>
      <w:r w:rsidRPr="00B0111A">
        <w:t>Sirje Aher,</w:t>
      </w:r>
    </w:p>
    <w:p w:rsidR="00011620" w:rsidRPr="00B0111A" w:rsidRDefault="00260BF9" w:rsidP="006B7FE2">
      <w:pPr>
        <w:numPr>
          <w:ilvl w:val="0"/>
          <w:numId w:val="7"/>
        </w:numPr>
        <w:spacing w:after="0"/>
      </w:pPr>
      <w:r w:rsidRPr="00B0111A">
        <w:t>Georg Aher.</w:t>
      </w:r>
    </w:p>
    <w:p w:rsidR="00B0111A" w:rsidRDefault="00B0111A" w:rsidP="004C2EBC">
      <w:pPr>
        <w:sectPr w:rsidR="00B0111A" w:rsidSect="00B011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06B41" w:rsidRDefault="00D06B41" w:rsidP="00D06B41"/>
    <w:p w:rsidR="00572BF7" w:rsidRPr="00D06B41" w:rsidRDefault="00572BF7" w:rsidP="00572BF7">
      <w:r w:rsidRPr="00D06B41">
        <w:t xml:space="preserve">Küsitluse viis klassis läbi õpetaja koos õpilasega. </w:t>
      </w:r>
    </w:p>
    <w:p w:rsidR="00D06B41" w:rsidRPr="00D06B41" w:rsidRDefault="00D06B41" w:rsidP="00D06B41">
      <w:r w:rsidRPr="00D06B41">
        <w:t>Ülevaatuse koostamise aluseks kohandati Šotimaa ühe kooli ülevaatuse vorm</w:t>
      </w:r>
      <w:r w:rsidR="006B7FE2">
        <w:t xml:space="preserve"> </w:t>
      </w:r>
      <w:hyperlink r:id="rId11" w:history="1">
        <w:r w:rsidR="006B7FE2">
          <w:rPr>
            <w:rStyle w:val="Hyperlink"/>
          </w:rPr>
          <w:t>http://www.keepscotlandbeautiful.org/media/167076/PrimarySecondaryEnvironmentalReview2011.pdf</w:t>
        </w:r>
      </w:hyperlink>
      <w:r w:rsidR="006B7FE2">
        <w:t xml:space="preserve"> )</w:t>
      </w:r>
      <w:r w:rsidRPr="00D06B41">
        <w:t xml:space="preserve">. Lepiti kokku valdkonnad, igas </w:t>
      </w:r>
      <w:r w:rsidR="00C66D26">
        <w:t>neist</w:t>
      </w:r>
      <w:r w:rsidRPr="00D06B41">
        <w:t xml:space="preserve"> koostati </w:t>
      </w:r>
      <w:r w:rsidR="00572BF7">
        <w:t>kuni kümme küsimust</w:t>
      </w:r>
      <w:r w:rsidRPr="00D06B41">
        <w:t>, millele sai vastata „jah“ või „ei“ ning seisukohta kommenteerida. Iga valdkonna kohta otsustati, mis on hästi ning millega peab veel tegelema, et olukorda parandada.</w:t>
      </w:r>
    </w:p>
    <w:p w:rsidR="00582522" w:rsidRDefault="00582522" w:rsidP="004C2EBC">
      <w:r>
        <w:t>Näide:</w:t>
      </w:r>
    </w:p>
    <w:p w:rsidR="00582522" w:rsidRDefault="00582522" w:rsidP="00582522">
      <w:r>
        <w:t xml:space="preserve">Valdkond: </w:t>
      </w:r>
      <w:r w:rsidRPr="0009043E">
        <w:rPr>
          <w:b/>
        </w:rPr>
        <w:t>Toit.</w:t>
      </w:r>
      <w:r>
        <w:rPr>
          <w:b/>
        </w:rPr>
        <w:t xml:space="preserve"> </w:t>
      </w:r>
      <w:r>
        <w:t xml:space="preserve"> Kuupäev: ________________________________</w:t>
      </w:r>
    </w:p>
    <w:p w:rsidR="00582522" w:rsidRDefault="00582522" w:rsidP="00582522">
      <w:r>
        <w:t xml:space="preserve">Ülevaatust teinud </w:t>
      </w:r>
      <w:r w:rsidR="00572BF7">
        <w:t xml:space="preserve">õpetaja ja </w:t>
      </w:r>
      <w:r>
        <w:t>õpilaste nimed: ______________________________________________________</w:t>
      </w:r>
    </w:p>
    <w:p w:rsidR="00582522" w:rsidRDefault="00582522" w:rsidP="005825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2522" w:rsidTr="002C2AF7">
        <w:trPr>
          <w:trHeight w:val="1280"/>
        </w:trPr>
        <w:tc>
          <w:tcPr>
            <w:tcW w:w="4531" w:type="dxa"/>
          </w:tcPr>
          <w:p w:rsidR="00582522" w:rsidRPr="009D5BAA" w:rsidRDefault="00582522" w:rsidP="00751C57">
            <w:pPr>
              <w:rPr>
                <w:b/>
              </w:rPr>
            </w:pPr>
            <w:r w:rsidRPr="009D5BAA">
              <w:rPr>
                <w:b/>
              </w:rPr>
              <w:t xml:space="preserve">1.Kas  kooli sööklas tehakse midagi toidujäätmete hulga vähendamiseks? </w:t>
            </w:r>
          </w:p>
          <w:p w:rsidR="00582522" w:rsidRDefault="00582522" w:rsidP="00751C57">
            <w:r>
              <w:t>Jah/ei</w:t>
            </w:r>
          </w:p>
          <w:p w:rsidR="00582522" w:rsidRDefault="00582522" w:rsidP="00751C57">
            <w:r>
              <w:t>Selgitus:</w:t>
            </w:r>
          </w:p>
          <w:p w:rsidR="00582522" w:rsidRDefault="00582522" w:rsidP="00751C57"/>
          <w:p w:rsidR="00582522" w:rsidRDefault="00582522" w:rsidP="00751C57"/>
          <w:p w:rsidR="00582522" w:rsidRDefault="00582522" w:rsidP="00751C57"/>
        </w:tc>
        <w:tc>
          <w:tcPr>
            <w:tcW w:w="4531" w:type="dxa"/>
          </w:tcPr>
          <w:p w:rsidR="00582522" w:rsidRPr="009D5BAA" w:rsidRDefault="00582522" w:rsidP="00751C57">
            <w:pPr>
              <w:rPr>
                <w:b/>
              </w:rPr>
            </w:pPr>
            <w:r w:rsidRPr="009D5BAA">
              <w:rPr>
                <w:b/>
              </w:rPr>
              <w:t xml:space="preserve">6. Kas koolilõuna tegemisel eelistatakse Eesti toorainet? </w:t>
            </w:r>
          </w:p>
          <w:p w:rsidR="00582522" w:rsidRDefault="00582522" w:rsidP="00751C57">
            <w:r>
              <w:t>Jah/ei</w:t>
            </w:r>
          </w:p>
          <w:p w:rsidR="00582522" w:rsidRDefault="00582522" w:rsidP="00751C57">
            <w:r>
              <w:t>Selgitus:</w:t>
            </w:r>
          </w:p>
          <w:p w:rsidR="00582522" w:rsidRDefault="00582522" w:rsidP="00751C57"/>
          <w:p w:rsidR="00582522" w:rsidRDefault="00582522" w:rsidP="00751C57"/>
          <w:p w:rsidR="00582522" w:rsidRDefault="00582522" w:rsidP="00751C57"/>
          <w:p w:rsidR="00582522" w:rsidRDefault="00582522" w:rsidP="00751C57"/>
        </w:tc>
      </w:tr>
      <w:tr w:rsidR="00582522" w:rsidTr="00751C57">
        <w:tc>
          <w:tcPr>
            <w:tcW w:w="4531" w:type="dxa"/>
          </w:tcPr>
          <w:p w:rsidR="00582522" w:rsidRPr="009D5BAA" w:rsidRDefault="00582522" w:rsidP="00751C57">
            <w:pPr>
              <w:rPr>
                <w:b/>
              </w:rPr>
            </w:pPr>
            <w:r w:rsidRPr="009D5BAA">
              <w:rPr>
                <w:b/>
              </w:rPr>
              <w:t>2. Kas koolilõuna on tervislik?</w:t>
            </w:r>
          </w:p>
          <w:p w:rsidR="00582522" w:rsidRDefault="00582522" w:rsidP="00751C57">
            <w:r>
              <w:t>Jah/ei</w:t>
            </w:r>
          </w:p>
          <w:p w:rsidR="00582522" w:rsidRDefault="00582522" w:rsidP="00751C57">
            <w:r>
              <w:t>Selgitus:</w:t>
            </w:r>
          </w:p>
          <w:p w:rsidR="00582522" w:rsidRDefault="00582522" w:rsidP="00751C57"/>
          <w:p w:rsidR="00582522" w:rsidRDefault="00582522" w:rsidP="00751C57"/>
          <w:p w:rsidR="00582522" w:rsidRDefault="00582522" w:rsidP="00751C57"/>
          <w:p w:rsidR="00582522" w:rsidRDefault="00582522" w:rsidP="00751C57"/>
        </w:tc>
        <w:tc>
          <w:tcPr>
            <w:tcW w:w="4531" w:type="dxa"/>
          </w:tcPr>
          <w:p w:rsidR="00582522" w:rsidRPr="009D5BAA" w:rsidRDefault="00582522" w:rsidP="00751C57">
            <w:pPr>
              <w:rPr>
                <w:b/>
              </w:rPr>
            </w:pPr>
            <w:r w:rsidRPr="009D5BAA">
              <w:rPr>
                <w:b/>
              </w:rPr>
              <w:t>7. Kas õpilased on rahul koolitoiduga?</w:t>
            </w:r>
          </w:p>
          <w:p w:rsidR="00582522" w:rsidRDefault="00582522" w:rsidP="00751C57">
            <w:r>
              <w:t>Jah/ei</w:t>
            </w:r>
          </w:p>
          <w:p w:rsidR="00582522" w:rsidRDefault="00582522" w:rsidP="00751C57">
            <w:r>
              <w:t>Selgitus:</w:t>
            </w:r>
          </w:p>
          <w:p w:rsidR="00582522" w:rsidRDefault="00582522" w:rsidP="00751C57"/>
          <w:p w:rsidR="00582522" w:rsidRDefault="00582522" w:rsidP="00751C57"/>
          <w:p w:rsidR="00582522" w:rsidRDefault="00582522" w:rsidP="00751C57"/>
          <w:p w:rsidR="00582522" w:rsidRDefault="00582522" w:rsidP="00751C57"/>
        </w:tc>
      </w:tr>
      <w:tr w:rsidR="00582522" w:rsidTr="00751C57">
        <w:trPr>
          <w:trHeight w:val="1961"/>
        </w:trPr>
        <w:tc>
          <w:tcPr>
            <w:tcW w:w="4531" w:type="dxa"/>
          </w:tcPr>
          <w:p w:rsidR="00582522" w:rsidRPr="009D5BAA" w:rsidRDefault="00582522" w:rsidP="00751C57">
            <w:pPr>
              <w:rPr>
                <w:b/>
              </w:rPr>
            </w:pPr>
            <w:r w:rsidRPr="009D5BAA">
              <w:rPr>
                <w:b/>
              </w:rPr>
              <w:t xml:space="preserve">3. Kas koolis on kraanivee joomiseks topse või muid nõusid?  </w:t>
            </w:r>
          </w:p>
          <w:p w:rsidR="00582522" w:rsidRDefault="00582522" w:rsidP="00751C57">
            <w:r>
              <w:t>Jah/ei</w:t>
            </w:r>
          </w:p>
          <w:p w:rsidR="00582522" w:rsidRDefault="00582522" w:rsidP="00751C57">
            <w:r>
              <w:t>Selgitus:</w:t>
            </w:r>
          </w:p>
          <w:p w:rsidR="00582522" w:rsidRDefault="00582522" w:rsidP="00751C57"/>
          <w:p w:rsidR="00582522" w:rsidRDefault="00582522" w:rsidP="00751C57"/>
          <w:p w:rsidR="00582522" w:rsidRDefault="00582522" w:rsidP="00751C57"/>
        </w:tc>
        <w:tc>
          <w:tcPr>
            <w:tcW w:w="4531" w:type="dxa"/>
          </w:tcPr>
          <w:p w:rsidR="00582522" w:rsidRPr="009D5BAA" w:rsidRDefault="00582522" w:rsidP="00751C57">
            <w:pPr>
              <w:rPr>
                <w:b/>
              </w:rPr>
            </w:pPr>
            <w:r w:rsidRPr="009D5BAA">
              <w:rPr>
                <w:b/>
              </w:rPr>
              <w:t>8. Kas puhveti menüüs on piisavas valikus tervislikku toitu?</w:t>
            </w:r>
          </w:p>
          <w:p w:rsidR="00582522" w:rsidRDefault="00582522" w:rsidP="00751C57">
            <w:r>
              <w:t>Jah/ei</w:t>
            </w:r>
          </w:p>
          <w:p w:rsidR="00582522" w:rsidRDefault="00582522" w:rsidP="00751C57">
            <w:r>
              <w:t>Selgitus:</w:t>
            </w:r>
          </w:p>
          <w:p w:rsidR="00582522" w:rsidRDefault="00582522" w:rsidP="00751C57"/>
        </w:tc>
      </w:tr>
      <w:tr w:rsidR="00582522" w:rsidTr="00751C57">
        <w:tc>
          <w:tcPr>
            <w:tcW w:w="4531" w:type="dxa"/>
          </w:tcPr>
          <w:p w:rsidR="00582522" w:rsidRPr="009D5BAA" w:rsidRDefault="00582522" w:rsidP="00751C57">
            <w:pPr>
              <w:rPr>
                <w:b/>
              </w:rPr>
            </w:pPr>
            <w:r w:rsidRPr="009D5BAA">
              <w:rPr>
                <w:b/>
              </w:rPr>
              <w:t>4. Kas koolisöökla lahtiolekuajad on piisavad?</w:t>
            </w:r>
          </w:p>
          <w:p w:rsidR="00582522" w:rsidRDefault="00582522" w:rsidP="00751C57">
            <w:r>
              <w:t>Jah/ei</w:t>
            </w:r>
          </w:p>
          <w:p w:rsidR="00582522" w:rsidRDefault="00582522" w:rsidP="00751C57">
            <w:r>
              <w:t>Selgitus:</w:t>
            </w:r>
          </w:p>
          <w:p w:rsidR="00582522" w:rsidRDefault="00582522" w:rsidP="00751C57"/>
          <w:p w:rsidR="00582522" w:rsidRDefault="00582522" w:rsidP="00751C57"/>
          <w:p w:rsidR="00582522" w:rsidRDefault="00582522" w:rsidP="00751C57"/>
          <w:p w:rsidR="00582522" w:rsidRDefault="00582522" w:rsidP="00751C57"/>
        </w:tc>
        <w:tc>
          <w:tcPr>
            <w:tcW w:w="4531" w:type="dxa"/>
          </w:tcPr>
          <w:p w:rsidR="00582522" w:rsidRPr="009D5BAA" w:rsidRDefault="00582522" w:rsidP="00751C57">
            <w:pPr>
              <w:rPr>
                <w:b/>
              </w:rPr>
            </w:pPr>
            <w:r w:rsidRPr="009D5BAA">
              <w:rPr>
                <w:b/>
              </w:rPr>
              <w:t xml:space="preserve">9. Kas sööklas on söömiseks piisavalt aega? </w:t>
            </w:r>
          </w:p>
          <w:p w:rsidR="00582522" w:rsidRDefault="00582522" w:rsidP="00751C57">
            <w:r>
              <w:t>Jah/ei</w:t>
            </w:r>
          </w:p>
          <w:p w:rsidR="00582522" w:rsidRDefault="00582522" w:rsidP="00751C57">
            <w:r>
              <w:t>Selgitus:</w:t>
            </w:r>
          </w:p>
          <w:p w:rsidR="00582522" w:rsidRDefault="00582522" w:rsidP="00751C57"/>
        </w:tc>
      </w:tr>
      <w:tr w:rsidR="00582522" w:rsidTr="00751C57">
        <w:tc>
          <w:tcPr>
            <w:tcW w:w="4531" w:type="dxa"/>
          </w:tcPr>
          <w:p w:rsidR="00582522" w:rsidRPr="009D5BAA" w:rsidRDefault="00582522" w:rsidP="00751C57">
            <w:pPr>
              <w:rPr>
                <w:b/>
              </w:rPr>
            </w:pPr>
            <w:r w:rsidRPr="009D5BAA">
              <w:rPr>
                <w:b/>
              </w:rPr>
              <w:lastRenderedPageBreak/>
              <w:t>5. Kas söökla toiduportsud on paraja suurusega?</w:t>
            </w:r>
          </w:p>
          <w:p w:rsidR="00582522" w:rsidRDefault="00582522" w:rsidP="00751C57">
            <w:r>
              <w:t>Jah/ei</w:t>
            </w:r>
          </w:p>
          <w:p w:rsidR="00582522" w:rsidRDefault="00582522" w:rsidP="00751C57">
            <w:r>
              <w:t>Selgitus:</w:t>
            </w:r>
          </w:p>
          <w:p w:rsidR="00582522" w:rsidRDefault="00582522" w:rsidP="00751C57"/>
          <w:p w:rsidR="00582522" w:rsidRDefault="00582522" w:rsidP="00751C57"/>
          <w:p w:rsidR="00582522" w:rsidRDefault="00582522" w:rsidP="00751C57"/>
        </w:tc>
        <w:tc>
          <w:tcPr>
            <w:tcW w:w="4531" w:type="dxa"/>
          </w:tcPr>
          <w:p w:rsidR="00582522" w:rsidRPr="009D5BAA" w:rsidRDefault="00582522" w:rsidP="00751C57">
            <w:pPr>
              <w:rPr>
                <w:b/>
              </w:rPr>
            </w:pPr>
            <w:r w:rsidRPr="009D5BAA">
              <w:rPr>
                <w:b/>
              </w:rPr>
              <w:t>10. Kas söökla teeb teadlikke valikuid pakendite hulga vähendamiseks?</w:t>
            </w:r>
          </w:p>
          <w:p w:rsidR="00582522" w:rsidRDefault="00582522" w:rsidP="00751C57">
            <w:r>
              <w:t>Jah/ei</w:t>
            </w:r>
          </w:p>
          <w:p w:rsidR="00582522" w:rsidRDefault="00582522" w:rsidP="00751C57">
            <w:r>
              <w:t>Selgitus:</w:t>
            </w:r>
          </w:p>
          <w:p w:rsidR="00582522" w:rsidRDefault="00582522" w:rsidP="00751C57"/>
        </w:tc>
      </w:tr>
      <w:tr w:rsidR="00582522" w:rsidTr="002C2AF7">
        <w:trPr>
          <w:trHeight w:val="711"/>
        </w:trPr>
        <w:tc>
          <w:tcPr>
            <w:tcW w:w="4531" w:type="dxa"/>
          </w:tcPr>
          <w:p w:rsidR="00582522" w:rsidRDefault="00582522" w:rsidP="00751C57">
            <w:r>
              <w:t>Oleme rahul, et</w:t>
            </w:r>
          </w:p>
          <w:p w:rsidR="00582522" w:rsidRDefault="00582522" w:rsidP="00751C57"/>
          <w:p w:rsidR="00582522" w:rsidRDefault="00582522" w:rsidP="00751C57"/>
          <w:p w:rsidR="00582522" w:rsidRDefault="00582522" w:rsidP="00751C57"/>
          <w:p w:rsidR="00582522" w:rsidRDefault="00582522" w:rsidP="00751C57"/>
        </w:tc>
        <w:tc>
          <w:tcPr>
            <w:tcW w:w="4531" w:type="dxa"/>
          </w:tcPr>
          <w:p w:rsidR="00582522" w:rsidRDefault="00582522" w:rsidP="00751C57">
            <w:r>
              <w:t xml:space="preserve">Me peame midagi ette võtma, et </w:t>
            </w:r>
          </w:p>
          <w:p w:rsidR="00582522" w:rsidRDefault="00582522" w:rsidP="00751C57"/>
          <w:p w:rsidR="00582522" w:rsidRDefault="00582522" w:rsidP="00751C57"/>
          <w:p w:rsidR="00582522" w:rsidRDefault="00582522" w:rsidP="00751C57"/>
          <w:p w:rsidR="00582522" w:rsidRDefault="00582522" w:rsidP="00751C57"/>
          <w:p w:rsidR="00582522" w:rsidRDefault="00582522" w:rsidP="00751C57"/>
          <w:p w:rsidR="00582522" w:rsidRDefault="00582522" w:rsidP="00751C57"/>
          <w:p w:rsidR="00582522" w:rsidRDefault="00582522" w:rsidP="00751C57"/>
          <w:p w:rsidR="00582522" w:rsidRDefault="00582522" w:rsidP="00751C57"/>
        </w:tc>
      </w:tr>
    </w:tbl>
    <w:p w:rsidR="00582522" w:rsidRDefault="00582522" w:rsidP="004C2EBC"/>
    <w:p w:rsidR="008D1AA2" w:rsidRDefault="006B3544" w:rsidP="004C2EBC">
      <w:r w:rsidRPr="00D06B41">
        <w:t xml:space="preserve">Tulemused võttis kokku MTÜ </w:t>
      </w:r>
      <w:r>
        <w:t xml:space="preserve">Koolitus- ja Nõustamiskeskus </w:t>
      </w:r>
      <w:r w:rsidRPr="00D06B41">
        <w:t>HARED.</w:t>
      </w:r>
      <w:r>
        <w:t xml:space="preserve"> </w:t>
      </w:r>
      <w:r w:rsidR="008D1AA2">
        <w:t xml:space="preserve">Tulemusi tutvustati õpilastele </w:t>
      </w:r>
      <w:proofErr w:type="spellStart"/>
      <w:r w:rsidR="008D1AA2">
        <w:t>ülekooliliselt</w:t>
      </w:r>
      <w:proofErr w:type="spellEnd"/>
      <w:r w:rsidR="008D1AA2">
        <w:t xml:space="preserve"> infoekraanidel ning klassijuhatajatundides. Õpetajad arutasid tulemusi juunis toimunud koolitusel, lastevanematele tutvustati tulemusi üldkoosolekul ja septembris 2015 toimunud Rohelise Kohviku raames.</w:t>
      </w:r>
    </w:p>
    <w:p w:rsidR="00623C39" w:rsidRDefault="00623C39" w:rsidP="004C2EBC"/>
    <w:p w:rsidR="00582522" w:rsidRDefault="00582522" w:rsidP="00623C39">
      <w:pPr>
        <w:pStyle w:val="Heading3"/>
      </w:pPr>
      <w:r>
        <w:t xml:space="preserve"> </w:t>
      </w:r>
      <w:bookmarkStart w:id="3" w:name="_Toc449256564"/>
      <w:r w:rsidR="008D1AA2">
        <w:t>Keskkonnaülevaatuse tulemused valdkondade kaupa</w:t>
      </w:r>
      <w:bookmarkEnd w:id="3"/>
    </w:p>
    <w:p w:rsidR="008D1AA2" w:rsidRDefault="008D1AA2" w:rsidP="004C2EBC">
      <w:pPr>
        <w:rPr>
          <w:color w:val="FF0000"/>
        </w:rPr>
      </w:pPr>
    </w:p>
    <w:p w:rsidR="00623C39" w:rsidRPr="00874105" w:rsidRDefault="00623C39" w:rsidP="00623C39">
      <w:pPr>
        <w:pStyle w:val="ListParagraph"/>
        <w:numPr>
          <w:ilvl w:val="0"/>
          <w:numId w:val="8"/>
        </w:numPr>
        <w:rPr>
          <w:b/>
          <w:u w:val="single"/>
        </w:rPr>
      </w:pPr>
      <w:r w:rsidRPr="00874105">
        <w:rPr>
          <w:b/>
          <w:u w:val="single"/>
        </w:rPr>
        <w:t>Valdkond „Tervis ja heaolu“</w:t>
      </w:r>
    </w:p>
    <w:p w:rsidR="00623C39" w:rsidRPr="00623C39" w:rsidRDefault="00623C39" w:rsidP="00623C39">
      <w:r w:rsidRPr="00623C39">
        <w:t xml:space="preserve">Vastajad: 1D, 2. märtsil. Läbiviijad Peeter Rokk, Angelina </w:t>
      </w:r>
      <w:proofErr w:type="spellStart"/>
      <w:r w:rsidRPr="00623C39">
        <w:t>Jerjomina</w:t>
      </w:r>
      <w:proofErr w:type="spellEnd"/>
      <w:r w:rsidRPr="00623C39">
        <w:t xml:space="preserve">, </w:t>
      </w:r>
    </w:p>
    <w:p w:rsidR="00623C39" w:rsidRPr="00623C39" w:rsidRDefault="00623C39" w:rsidP="00623C39">
      <w:pPr>
        <w:pStyle w:val="ListParagraph"/>
      </w:pPr>
      <w:r w:rsidRPr="00623C39">
        <w:t>5A 13. märtsil, Sirje Kaljula.</w:t>
      </w:r>
    </w:p>
    <w:p w:rsidR="00623C39" w:rsidRPr="00623C39" w:rsidRDefault="00623C39" w:rsidP="00623C39">
      <w:pPr>
        <w:pStyle w:val="ListParagraph"/>
      </w:pPr>
      <w:r w:rsidRPr="00623C39">
        <w:rPr>
          <w:b/>
          <w:bCs/>
        </w:rPr>
        <w:t xml:space="preserve">Hästi on: </w:t>
      </w:r>
    </w:p>
    <w:p w:rsidR="00623C39" w:rsidRPr="00623C39" w:rsidRDefault="00623C39" w:rsidP="00623C39">
      <w:pPr>
        <w:pStyle w:val="ListParagraph"/>
      </w:pPr>
      <w:r w:rsidRPr="00623C39">
        <w:rPr>
          <w:b/>
          <w:bCs/>
        </w:rPr>
        <w:t xml:space="preserve">- </w:t>
      </w:r>
      <w:r w:rsidRPr="00623C39">
        <w:t>Koolis pakutakse taimetoitu;</w:t>
      </w:r>
    </w:p>
    <w:p w:rsidR="00011620" w:rsidRPr="00623C39" w:rsidRDefault="00260BF9" w:rsidP="00623C39">
      <w:pPr>
        <w:pStyle w:val="ListParagraph"/>
        <w:numPr>
          <w:ilvl w:val="0"/>
          <w:numId w:val="9"/>
        </w:numPr>
      </w:pPr>
      <w:r w:rsidRPr="00623C39">
        <w:t>Koolis saab terviseprobleemi korral abi;</w:t>
      </w:r>
    </w:p>
    <w:p w:rsidR="00011620" w:rsidRPr="00623C39" w:rsidRDefault="00260BF9" w:rsidP="00623C39">
      <w:pPr>
        <w:pStyle w:val="ListParagraph"/>
        <w:numPr>
          <w:ilvl w:val="0"/>
          <w:numId w:val="9"/>
        </w:numPr>
      </w:pPr>
      <w:r w:rsidRPr="00623C39">
        <w:t>Koolipäeva jooksul saab sõpradega piisavalt suhelda.</w:t>
      </w:r>
    </w:p>
    <w:p w:rsidR="00623C39" w:rsidRPr="00623C39" w:rsidRDefault="00623C39" w:rsidP="00623C39">
      <w:pPr>
        <w:pStyle w:val="ListParagraph"/>
      </w:pPr>
      <w:r w:rsidRPr="00623C39">
        <w:rPr>
          <w:b/>
          <w:bCs/>
        </w:rPr>
        <w:t>Millega peaks tegelema</w:t>
      </w:r>
      <w:r w:rsidRPr="00623C39">
        <w:t xml:space="preserve">: </w:t>
      </w:r>
    </w:p>
    <w:p w:rsidR="00623C39" w:rsidRPr="00623C39" w:rsidRDefault="00623C39" w:rsidP="00623C39">
      <w:pPr>
        <w:pStyle w:val="ListParagraph"/>
      </w:pPr>
      <w:r w:rsidRPr="00623C39">
        <w:t xml:space="preserve">-  Menüü mitmekesistamine; </w:t>
      </w:r>
    </w:p>
    <w:p w:rsidR="00011620" w:rsidRPr="00623C39" w:rsidRDefault="00260BF9" w:rsidP="00623C39">
      <w:pPr>
        <w:pStyle w:val="ListParagraph"/>
        <w:numPr>
          <w:ilvl w:val="0"/>
          <w:numId w:val="10"/>
        </w:numPr>
      </w:pPr>
      <w:r w:rsidRPr="00623C39">
        <w:t>Toitlustamisel tuleks arvestada õpilaste tervislike erivajadustega;</w:t>
      </w:r>
    </w:p>
    <w:p w:rsidR="00011620" w:rsidRPr="00623C39" w:rsidRDefault="00260BF9" w:rsidP="00623C39">
      <w:pPr>
        <w:pStyle w:val="ListParagraph"/>
        <w:numPr>
          <w:ilvl w:val="0"/>
          <w:numId w:val="10"/>
        </w:numPr>
      </w:pPr>
      <w:r w:rsidRPr="00623C39">
        <w:t>Riietusruumides pole mugav riietuda – kitsas, asju pole kuhugi panna. Väliriiete garderoobis peaks olema turvakaamera, nagidel nimesildid;</w:t>
      </w:r>
    </w:p>
    <w:p w:rsidR="00011620" w:rsidRPr="00623C39" w:rsidRDefault="00260BF9" w:rsidP="00623C39">
      <w:pPr>
        <w:pStyle w:val="ListParagraph"/>
        <w:numPr>
          <w:ilvl w:val="0"/>
          <w:numId w:val="10"/>
        </w:numPr>
      </w:pPr>
      <w:r w:rsidRPr="00623C39">
        <w:t>Õpilased leiavad, et neist ei hoolita koolis;</w:t>
      </w:r>
    </w:p>
    <w:p w:rsidR="00011620" w:rsidRPr="00623C39" w:rsidRDefault="00260BF9" w:rsidP="00623C39">
      <w:pPr>
        <w:pStyle w:val="ListParagraph"/>
        <w:numPr>
          <w:ilvl w:val="0"/>
          <w:numId w:val="10"/>
        </w:numPr>
      </w:pPr>
      <w:r w:rsidRPr="00623C39">
        <w:t>Paljudele ei meeldi vahetund, sest joostakse/ei saa joosta, öeldakse rõvedusi, palju kisa;</w:t>
      </w:r>
    </w:p>
    <w:p w:rsidR="00011620" w:rsidRPr="00623C39" w:rsidRDefault="00260BF9" w:rsidP="00623C39">
      <w:pPr>
        <w:pStyle w:val="ListParagraph"/>
        <w:numPr>
          <w:ilvl w:val="0"/>
          <w:numId w:val="10"/>
        </w:numPr>
      </w:pPr>
      <w:r w:rsidRPr="00623C39">
        <w:t>Koolikott on raske;</w:t>
      </w:r>
    </w:p>
    <w:p w:rsidR="00011620" w:rsidRPr="00623C39" w:rsidRDefault="00260BF9" w:rsidP="00623C39">
      <w:pPr>
        <w:pStyle w:val="ListParagraph"/>
        <w:numPr>
          <w:ilvl w:val="0"/>
          <w:numId w:val="10"/>
        </w:numPr>
      </w:pPr>
      <w:r w:rsidRPr="00623C39">
        <w:t>Koolipäev on väga väsitav.</w:t>
      </w:r>
    </w:p>
    <w:p w:rsidR="00623C39" w:rsidRDefault="00623C39" w:rsidP="00623C39">
      <w:pPr>
        <w:pStyle w:val="ListParagraph"/>
      </w:pPr>
    </w:p>
    <w:p w:rsidR="00623C39" w:rsidRPr="00874105" w:rsidRDefault="00623C39" w:rsidP="00623C39">
      <w:pPr>
        <w:pStyle w:val="ListParagraph"/>
        <w:numPr>
          <w:ilvl w:val="0"/>
          <w:numId w:val="8"/>
        </w:numPr>
        <w:rPr>
          <w:b/>
          <w:u w:val="single"/>
        </w:rPr>
      </w:pPr>
      <w:r w:rsidRPr="00874105">
        <w:rPr>
          <w:b/>
          <w:u w:val="single"/>
        </w:rPr>
        <w:t>Valdkond  „Vesi, vee säästmine“</w:t>
      </w:r>
    </w:p>
    <w:p w:rsidR="001F6297" w:rsidRPr="00874105" w:rsidRDefault="001F6297" w:rsidP="001F6297">
      <w:r w:rsidRPr="00874105">
        <w:t xml:space="preserve">Vastajad ja läbiviijad: 11-1 klass, 25. märts, Sirje Kaljula; 5A klass, 13. märts, Sirje Kaljula; 4c klass, 24.03 Jelena Pribylski, </w:t>
      </w:r>
      <w:proofErr w:type="spellStart"/>
      <w:r w:rsidRPr="00874105">
        <w:t>Grete</w:t>
      </w:r>
      <w:proofErr w:type="spellEnd"/>
      <w:r w:rsidRPr="00874105">
        <w:t xml:space="preserve"> Glaase</w:t>
      </w:r>
    </w:p>
    <w:p w:rsidR="001F6297" w:rsidRPr="001F6297" w:rsidRDefault="001F6297" w:rsidP="001F6297">
      <w:r w:rsidRPr="001F6297">
        <w:rPr>
          <w:bCs/>
        </w:rPr>
        <w:lastRenderedPageBreak/>
        <w:t xml:space="preserve">Hästi on: </w:t>
      </w:r>
    </w:p>
    <w:p w:rsidR="00011620" w:rsidRPr="001F6297" w:rsidRDefault="00260BF9" w:rsidP="001F6297">
      <w:pPr>
        <w:numPr>
          <w:ilvl w:val="0"/>
          <w:numId w:val="14"/>
        </w:numPr>
      </w:pPr>
      <w:r w:rsidRPr="001F6297">
        <w:t>Koolis mõõdetakse regulaarselt veekulu;</w:t>
      </w:r>
    </w:p>
    <w:p w:rsidR="00011620" w:rsidRPr="001F6297" w:rsidRDefault="00260BF9" w:rsidP="001F6297">
      <w:pPr>
        <w:numPr>
          <w:ilvl w:val="0"/>
          <w:numId w:val="14"/>
        </w:numPr>
      </w:pPr>
      <w:r w:rsidRPr="001F6297">
        <w:t xml:space="preserve">Kraanidel on andurid, </w:t>
      </w:r>
      <w:r w:rsidRPr="001F6297">
        <w:rPr>
          <w:lang w:val="fi-FI"/>
        </w:rPr>
        <w:t>vesi</w:t>
      </w:r>
      <w:r w:rsidR="00433BD8">
        <w:rPr>
          <w:lang w:val="fi-FI"/>
        </w:rPr>
        <w:t xml:space="preserve"> </w:t>
      </w:r>
      <w:proofErr w:type="spellStart"/>
      <w:r w:rsidRPr="001F6297">
        <w:rPr>
          <w:lang w:val="fi-FI"/>
        </w:rPr>
        <w:t>tuleb</w:t>
      </w:r>
      <w:proofErr w:type="spellEnd"/>
      <w:r w:rsidRPr="001F6297">
        <w:rPr>
          <w:lang w:val="fi-FI"/>
        </w:rPr>
        <w:t xml:space="preserve"> siis, </w:t>
      </w:r>
      <w:proofErr w:type="spellStart"/>
      <w:r w:rsidRPr="001F6297">
        <w:rPr>
          <w:lang w:val="fi-FI"/>
        </w:rPr>
        <w:t>kui</w:t>
      </w:r>
      <w:proofErr w:type="spellEnd"/>
      <w:r w:rsidRPr="001F6297">
        <w:rPr>
          <w:lang w:val="fi-FI"/>
        </w:rPr>
        <w:t xml:space="preserve"> </w:t>
      </w:r>
      <w:proofErr w:type="spellStart"/>
      <w:r w:rsidRPr="001F6297">
        <w:rPr>
          <w:lang w:val="fi-FI"/>
        </w:rPr>
        <w:t>käed</w:t>
      </w:r>
      <w:proofErr w:type="spellEnd"/>
      <w:r w:rsidRPr="001F6297">
        <w:rPr>
          <w:lang w:val="fi-FI"/>
        </w:rPr>
        <w:t xml:space="preserve"> alla </w:t>
      </w:r>
      <w:proofErr w:type="spellStart"/>
      <w:r w:rsidRPr="001F6297">
        <w:rPr>
          <w:lang w:val="fi-FI"/>
        </w:rPr>
        <w:t>paned</w:t>
      </w:r>
      <w:proofErr w:type="spellEnd"/>
      <w:r w:rsidRPr="001F6297">
        <w:t>;</w:t>
      </w:r>
    </w:p>
    <w:p w:rsidR="001F6297" w:rsidRPr="001F6297" w:rsidRDefault="001F6297" w:rsidP="001F6297">
      <w:r w:rsidRPr="001F6297">
        <w:t>-  Koolis on puhas joogivesi, soe vesi.</w:t>
      </w:r>
    </w:p>
    <w:p w:rsidR="001F6297" w:rsidRPr="001F6297" w:rsidRDefault="001F6297" w:rsidP="001F6297">
      <w:r w:rsidRPr="001F6297">
        <w:rPr>
          <w:bCs/>
        </w:rPr>
        <w:t>Millega peaks tegelema</w:t>
      </w:r>
      <w:r w:rsidRPr="001F6297">
        <w:t xml:space="preserve">: </w:t>
      </w:r>
    </w:p>
    <w:p w:rsidR="00011620" w:rsidRPr="001F6297" w:rsidRDefault="00260BF9" w:rsidP="001F6297">
      <w:pPr>
        <w:numPr>
          <w:ilvl w:val="0"/>
          <w:numId w:val="15"/>
        </w:numPr>
      </w:pPr>
      <w:r w:rsidRPr="001F6297">
        <w:t>Õpilased ei tea, kuhu läheb koolis tekkinud reovesi;</w:t>
      </w:r>
    </w:p>
    <w:p w:rsidR="00011620" w:rsidRPr="001F6297" w:rsidRDefault="00260BF9" w:rsidP="001F6297">
      <w:pPr>
        <w:numPr>
          <w:ilvl w:val="0"/>
          <w:numId w:val="15"/>
        </w:numPr>
      </w:pPr>
      <w:r w:rsidRPr="001F6297">
        <w:t>Ei ole</w:t>
      </w:r>
      <w:r w:rsidRPr="001F6297">
        <w:rPr>
          <w:lang w:val="fi-FI"/>
        </w:rPr>
        <w:t xml:space="preserve"> </w:t>
      </w:r>
      <w:proofErr w:type="spellStart"/>
      <w:r w:rsidRPr="001F6297">
        <w:rPr>
          <w:lang w:val="fi-FI"/>
        </w:rPr>
        <w:t>uuritud</w:t>
      </w:r>
      <w:proofErr w:type="spellEnd"/>
      <w:r w:rsidRPr="001F6297">
        <w:rPr>
          <w:lang w:val="fi-FI"/>
        </w:rPr>
        <w:t xml:space="preserve">, </w:t>
      </w:r>
      <w:proofErr w:type="spellStart"/>
      <w:r w:rsidRPr="001F6297">
        <w:rPr>
          <w:lang w:val="fi-FI"/>
        </w:rPr>
        <w:t>millised</w:t>
      </w:r>
      <w:proofErr w:type="spellEnd"/>
      <w:r w:rsidRPr="001F6297">
        <w:rPr>
          <w:lang w:val="fi-FI"/>
        </w:rPr>
        <w:t xml:space="preserve"> </w:t>
      </w:r>
      <w:proofErr w:type="spellStart"/>
      <w:r w:rsidRPr="001F6297">
        <w:rPr>
          <w:lang w:val="fi-FI"/>
        </w:rPr>
        <w:t>puhastuskemikaalid</w:t>
      </w:r>
      <w:proofErr w:type="spellEnd"/>
      <w:r w:rsidRPr="001F6297">
        <w:rPr>
          <w:lang w:val="fi-FI"/>
        </w:rPr>
        <w:t xml:space="preserve"> </w:t>
      </w:r>
      <w:proofErr w:type="spellStart"/>
      <w:r w:rsidRPr="001F6297">
        <w:rPr>
          <w:lang w:val="fi-FI"/>
        </w:rPr>
        <w:t>satuvad</w:t>
      </w:r>
      <w:proofErr w:type="spellEnd"/>
      <w:r w:rsidRPr="001F6297">
        <w:rPr>
          <w:lang w:val="fi-FI"/>
        </w:rPr>
        <w:t xml:space="preserve"> </w:t>
      </w:r>
      <w:proofErr w:type="spellStart"/>
      <w:r w:rsidRPr="001F6297">
        <w:rPr>
          <w:lang w:val="fi-FI"/>
        </w:rPr>
        <w:t>koolis</w:t>
      </w:r>
      <w:proofErr w:type="spellEnd"/>
      <w:r w:rsidRPr="001F6297">
        <w:rPr>
          <w:lang w:val="fi-FI"/>
        </w:rPr>
        <w:t xml:space="preserve"> </w:t>
      </w:r>
      <w:proofErr w:type="spellStart"/>
      <w:r w:rsidRPr="001F6297">
        <w:rPr>
          <w:lang w:val="fi-FI"/>
        </w:rPr>
        <w:t>reovette</w:t>
      </w:r>
      <w:proofErr w:type="spellEnd"/>
      <w:r w:rsidRPr="001F6297">
        <w:t>;</w:t>
      </w:r>
    </w:p>
    <w:p w:rsidR="00011620" w:rsidRPr="001F6297" w:rsidRDefault="00260BF9" w:rsidP="001F6297">
      <w:pPr>
        <w:numPr>
          <w:ilvl w:val="0"/>
          <w:numId w:val="15"/>
        </w:numPr>
      </w:pPr>
      <w:r w:rsidRPr="001F6297">
        <w:t>Kõik automaatsed kraanid pole töökorras;</w:t>
      </w:r>
    </w:p>
    <w:p w:rsidR="00011620" w:rsidRPr="001F6297" w:rsidRDefault="00260BF9" w:rsidP="001F6297">
      <w:pPr>
        <w:numPr>
          <w:ilvl w:val="0"/>
          <w:numId w:val="15"/>
        </w:numPr>
      </w:pPr>
      <w:r w:rsidRPr="001F6297">
        <w:rPr>
          <w:lang w:val="fi-FI"/>
        </w:rPr>
        <w:t xml:space="preserve">4. ja 5.korruse </w:t>
      </w:r>
      <w:proofErr w:type="spellStart"/>
      <w:r w:rsidRPr="001F6297">
        <w:rPr>
          <w:lang w:val="fi-FI"/>
        </w:rPr>
        <w:t>klassides</w:t>
      </w:r>
      <w:proofErr w:type="spellEnd"/>
      <w:r w:rsidRPr="001F6297">
        <w:t xml:space="preserve"> on </w:t>
      </w:r>
      <w:proofErr w:type="spellStart"/>
      <w:r w:rsidRPr="001F6297">
        <w:t>ve</w:t>
      </w:r>
      <w:r w:rsidRPr="001F6297">
        <w:rPr>
          <w:lang w:val="fi-FI"/>
        </w:rPr>
        <w:t>el</w:t>
      </w:r>
      <w:proofErr w:type="spellEnd"/>
      <w:r w:rsidRPr="001F6297">
        <w:rPr>
          <w:lang w:val="fi-FI"/>
        </w:rPr>
        <w:t xml:space="preserve"> </w:t>
      </w:r>
      <w:proofErr w:type="spellStart"/>
      <w:r w:rsidRPr="001F6297">
        <w:rPr>
          <w:lang w:val="fi-FI"/>
        </w:rPr>
        <w:t>vahel</w:t>
      </w:r>
      <w:proofErr w:type="spellEnd"/>
      <w:r w:rsidRPr="001F6297">
        <w:rPr>
          <w:lang w:val="fi-FI"/>
        </w:rPr>
        <w:t xml:space="preserve"> </w:t>
      </w:r>
      <w:proofErr w:type="spellStart"/>
      <w:r w:rsidRPr="001F6297">
        <w:rPr>
          <w:lang w:val="fi-FI"/>
        </w:rPr>
        <w:t>rooste</w:t>
      </w:r>
      <w:proofErr w:type="spellEnd"/>
      <w:r w:rsidRPr="001F6297">
        <w:rPr>
          <w:lang w:val="fi-FI"/>
        </w:rPr>
        <w:t xml:space="preserve"> maitse</w:t>
      </w:r>
      <w:r w:rsidRPr="001F6297">
        <w:t>.</w:t>
      </w:r>
    </w:p>
    <w:p w:rsidR="001F6297" w:rsidRPr="001F6297" w:rsidRDefault="001F6297" w:rsidP="001F6297">
      <w:r w:rsidRPr="001F6297">
        <w:rPr>
          <w:bCs/>
        </w:rPr>
        <w:t xml:space="preserve">Vastamata jäi: </w:t>
      </w:r>
      <w:r w:rsidRPr="001F6297">
        <w:t>1. Kas koolis teatakse, kus on kõige suurem veekulu?</w:t>
      </w:r>
    </w:p>
    <w:p w:rsidR="001F6297" w:rsidRPr="001F6297" w:rsidRDefault="001F6297" w:rsidP="001F6297">
      <w:r w:rsidRPr="001F6297">
        <w:t xml:space="preserve">2. </w:t>
      </w:r>
      <w:r w:rsidRPr="001F6297">
        <w:rPr>
          <w:lang w:val="fi-FI"/>
        </w:rPr>
        <w:t xml:space="preserve">Kas </w:t>
      </w:r>
      <w:proofErr w:type="spellStart"/>
      <w:r w:rsidRPr="001F6297">
        <w:rPr>
          <w:lang w:val="fi-FI"/>
        </w:rPr>
        <w:t>kooli</w:t>
      </w:r>
      <w:proofErr w:type="spellEnd"/>
      <w:r w:rsidRPr="001F6297">
        <w:rPr>
          <w:lang w:val="fi-FI"/>
        </w:rPr>
        <w:t xml:space="preserve"> </w:t>
      </w:r>
      <w:proofErr w:type="spellStart"/>
      <w:r w:rsidRPr="001F6297">
        <w:rPr>
          <w:lang w:val="fi-FI"/>
        </w:rPr>
        <w:t>veekulu</w:t>
      </w:r>
      <w:proofErr w:type="spellEnd"/>
      <w:r w:rsidRPr="001F6297">
        <w:rPr>
          <w:lang w:val="fi-FI"/>
        </w:rPr>
        <w:t xml:space="preserve"> on </w:t>
      </w:r>
      <w:proofErr w:type="spellStart"/>
      <w:r w:rsidRPr="001F6297">
        <w:rPr>
          <w:lang w:val="fi-FI"/>
        </w:rPr>
        <w:t>võrreldes</w:t>
      </w:r>
      <w:proofErr w:type="spellEnd"/>
      <w:r w:rsidRPr="001F6297">
        <w:rPr>
          <w:lang w:val="fi-FI"/>
        </w:rPr>
        <w:t xml:space="preserve"> </w:t>
      </w:r>
      <w:proofErr w:type="spellStart"/>
      <w:r w:rsidRPr="001F6297">
        <w:rPr>
          <w:lang w:val="fi-FI"/>
        </w:rPr>
        <w:t>eelmise</w:t>
      </w:r>
      <w:proofErr w:type="spellEnd"/>
      <w:r w:rsidRPr="001F6297">
        <w:rPr>
          <w:lang w:val="fi-FI"/>
        </w:rPr>
        <w:t xml:space="preserve"> </w:t>
      </w:r>
      <w:proofErr w:type="spellStart"/>
      <w:r w:rsidRPr="001F6297">
        <w:rPr>
          <w:lang w:val="fi-FI"/>
        </w:rPr>
        <w:t>aastaga</w:t>
      </w:r>
      <w:proofErr w:type="spellEnd"/>
      <w:r w:rsidRPr="001F6297">
        <w:rPr>
          <w:lang w:val="fi-FI"/>
        </w:rPr>
        <w:t xml:space="preserve"> </w:t>
      </w:r>
      <w:proofErr w:type="spellStart"/>
      <w:r w:rsidRPr="001F6297">
        <w:rPr>
          <w:lang w:val="fi-FI"/>
        </w:rPr>
        <w:t>tõusnud</w:t>
      </w:r>
      <w:proofErr w:type="spellEnd"/>
      <w:r w:rsidRPr="001F6297">
        <w:rPr>
          <w:lang w:val="fi-FI"/>
        </w:rPr>
        <w:t>?</w:t>
      </w:r>
    </w:p>
    <w:p w:rsidR="001F6297" w:rsidRPr="00874105" w:rsidRDefault="00874105" w:rsidP="001F6297">
      <w:r>
        <w:t>Õpilased ei olnud teadlikud tegelikust veekulust koolis, andmed selle kohta olid olemas ainult majandusjuhatajal ja direktsioonil.</w:t>
      </w:r>
    </w:p>
    <w:p w:rsidR="001F6297" w:rsidRPr="00CF6CB2" w:rsidRDefault="00CF6CB2" w:rsidP="00623C39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 xml:space="preserve">Valdkond </w:t>
      </w:r>
      <w:r w:rsidRPr="00CF6CB2">
        <w:rPr>
          <w:b/>
          <w:u w:val="single"/>
        </w:rPr>
        <w:t>Energia ja selle säästmine</w:t>
      </w:r>
    </w:p>
    <w:p w:rsidR="00CF6CB2" w:rsidRPr="00CF6CB2" w:rsidRDefault="00CF6CB2" w:rsidP="0014284C">
      <w:r w:rsidRPr="00CF6CB2">
        <w:t>Vastajad ja läbiviijad: 27.03, 8A, Eliis-Beth Rosen, 9B 24.03.2015, Jelena Pribylski</w:t>
      </w:r>
    </w:p>
    <w:p w:rsidR="00CF6CB2" w:rsidRPr="00CF6CB2" w:rsidRDefault="00CF6CB2" w:rsidP="00CF6CB2">
      <w:pPr>
        <w:ind w:left="360"/>
      </w:pPr>
      <w:r w:rsidRPr="00CF6CB2">
        <w:rPr>
          <w:bCs/>
        </w:rPr>
        <w:t xml:space="preserve">Hästi on: </w:t>
      </w:r>
    </w:p>
    <w:p w:rsidR="00BD71C1" w:rsidRPr="00CF6CB2" w:rsidRDefault="00443EEC" w:rsidP="00CF6CB2">
      <w:pPr>
        <w:numPr>
          <w:ilvl w:val="0"/>
          <w:numId w:val="16"/>
        </w:numPr>
      </w:pPr>
      <w:r w:rsidRPr="00CF6CB2">
        <w:t>Koolis pole tõmbetuult;</w:t>
      </w:r>
    </w:p>
    <w:p w:rsidR="00BD71C1" w:rsidRPr="00CF6CB2" w:rsidRDefault="00443EEC" w:rsidP="00CF6CB2">
      <w:pPr>
        <w:numPr>
          <w:ilvl w:val="0"/>
          <w:numId w:val="16"/>
        </w:numPr>
      </w:pPr>
      <w:r w:rsidRPr="00CF6CB2">
        <w:t>Kool on parajalt soe;</w:t>
      </w:r>
    </w:p>
    <w:p w:rsidR="00BD71C1" w:rsidRPr="00CF6CB2" w:rsidRDefault="00443EEC" w:rsidP="00CF6CB2">
      <w:pPr>
        <w:numPr>
          <w:ilvl w:val="0"/>
          <w:numId w:val="16"/>
        </w:numPr>
      </w:pPr>
      <w:r w:rsidRPr="00CF6CB2">
        <w:t>Enamik õpilasi tuleb kooli energiasäästvamaid transpordivõimalusi kasutades;</w:t>
      </w:r>
    </w:p>
    <w:p w:rsidR="00BD71C1" w:rsidRPr="00CF6CB2" w:rsidRDefault="00443EEC" w:rsidP="00CF6CB2">
      <w:pPr>
        <w:numPr>
          <w:ilvl w:val="0"/>
          <w:numId w:val="16"/>
        </w:numPr>
      </w:pPr>
      <w:r w:rsidRPr="00CF6CB2">
        <w:t>Kevadel, kui on valge, kasutatakse loomulikku valgust.</w:t>
      </w:r>
    </w:p>
    <w:p w:rsidR="00CF6CB2" w:rsidRPr="00CF6CB2" w:rsidRDefault="00CF6CB2" w:rsidP="00CF6CB2">
      <w:pPr>
        <w:ind w:left="360"/>
      </w:pPr>
      <w:r w:rsidRPr="00CF6CB2">
        <w:rPr>
          <w:bCs/>
        </w:rPr>
        <w:t>Millega peaks tegelema</w:t>
      </w:r>
      <w:r w:rsidRPr="00CF6CB2">
        <w:t xml:space="preserve">: </w:t>
      </w:r>
    </w:p>
    <w:p w:rsidR="00BD71C1" w:rsidRPr="00CF6CB2" w:rsidRDefault="00443EEC" w:rsidP="00CF6CB2">
      <w:pPr>
        <w:numPr>
          <w:ilvl w:val="0"/>
          <w:numId w:val="17"/>
        </w:numPr>
      </w:pPr>
      <w:r w:rsidRPr="00CF6CB2">
        <w:t>Õpilased arvavad, et e</w:t>
      </w:r>
      <w:r w:rsidRPr="00CF6CB2">
        <w:rPr>
          <w:lang w:val="nn-NO"/>
        </w:rPr>
        <w:t>lektroonilised seadmed on välja lülitatud kui neid ei kasutata</w:t>
      </w:r>
      <w:r w:rsidRPr="00CF6CB2">
        <w:t>, tegelikult ooterežiimil;</w:t>
      </w:r>
    </w:p>
    <w:p w:rsidR="00BD71C1" w:rsidRPr="00CF6CB2" w:rsidRDefault="00443EEC" w:rsidP="00CF6CB2">
      <w:pPr>
        <w:numPr>
          <w:ilvl w:val="0"/>
          <w:numId w:val="17"/>
        </w:numPr>
      </w:pPr>
      <w:r w:rsidRPr="00CF6CB2">
        <w:t xml:space="preserve">Õpilased pole </w:t>
      </w:r>
      <w:proofErr w:type="spellStart"/>
      <w:r w:rsidRPr="00CF6CB2">
        <w:rPr>
          <w:lang w:val="fi-FI"/>
        </w:rPr>
        <w:t>uurinud</w:t>
      </w:r>
      <w:proofErr w:type="spellEnd"/>
      <w:r w:rsidRPr="00CF6CB2">
        <w:rPr>
          <w:lang w:val="fi-FI"/>
        </w:rPr>
        <w:t xml:space="preserve">, </w:t>
      </w:r>
      <w:proofErr w:type="spellStart"/>
      <w:r w:rsidRPr="00CF6CB2">
        <w:rPr>
          <w:lang w:val="fi-FI"/>
        </w:rPr>
        <w:t>mida</w:t>
      </w:r>
      <w:proofErr w:type="spellEnd"/>
      <w:r w:rsidRPr="00CF6CB2">
        <w:rPr>
          <w:lang w:val="fi-FI"/>
        </w:rPr>
        <w:t xml:space="preserve"> </w:t>
      </w:r>
      <w:proofErr w:type="spellStart"/>
      <w:r w:rsidRPr="00CF6CB2">
        <w:rPr>
          <w:lang w:val="fi-FI"/>
        </w:rPr>
        <w:t>saaks</w:t>
      </w:r>
      <w:proofErr w:type="spellEnd"/>
      <w:r w:rsidRPr="00CF6CB2">
        <w:rPr>
          <w:lang w:val="fi-FI"/>
        </w:rPr>
        <w:t xml:space="preserve"> </w:t>
      </w:r>
      <w:proofErr w:type="spellStart"/>
      <w:r w:rsidRPr="00CF6CB2">
        <w:rPr>
          <w:lang w:val="fi-FI"/>
        </w:rPr>
        <w:t>koolis</w:t>
      </w:r>
      <w:proofErr w:type="spellEnd"/>
      <w:r w:rsidRPr="00CF6CB2">
        <w:rPr>
          <w:lang w:val="fi-FI"/>
        </w:rPr>
        <w:t xml:space="preserve"> energia </w:t>
      </w:r>
      <w:proofErr w:type="spellStart"/>
      <w:r w:rsidRPr="00CF6CB2">
        <w:rPr>
          <w:lang w:val="fi-FI"/>
        </w:rPr>
        <w:t>säästmiseks</w:t>
      </w:r>
      <w:proofErr w:type="spellEnd"/>
      <w:r w:rsidRPr="00CF6CB2">
        <w:rPr>
          <w:lang w:val="fi-FI"/>
        </w:rPr>
        <w:t xml:space="preserve"> ette </w:t>
      </w:r>
      <w:proofErr w:type="spellStart"/>
      <w:r w:rsidRPr="00CF6CB2">
        <w:rPr>
          <w:lang w:val="fi-FI"/>
        </w:rPr>
        <w:t>võtta</w:t>
      </w:r>
      <w:proofErr w:type="spellEnd"/>
    </w:p>
    <w:p w:rsidR="00BD71C1" w:rsidRPr="00CF6CB2" w:rsidRDefault="00443EEC" w:rsidP="00CF6CB2">
      <w:pPr>
        <w:numPr>
          <w:ilvl w:val="0"/>
          <w:numId w:val="17"/>
        </w:numPr>
      </w:pPr>
      <w:r w:rsidRPr="00CF6CB2">
        <w:t>M</w:t>
      </w:r>
      <w:proofErr w:type="spellStart"/>
      <w:r w:rsidRPr="00CF6CB2">
        <w:rPr>
          <w:lang w:val="fi-FI"/>
        </w:rPr>
        <w:t>õnes</w:t>
      </w:r>
      <w:proofErr w:type="spellEnd"/>
      <w:r w:rsidRPr="00CF6CB2">
        <w:rPr>
          <w:lang w:val="fi-FI"/>
        </w:rPr>
        <w:t xml:space="preserve"> </w:t>
      </w:r>
      <w:proofErr w:type="spellStart"/>
      <w:r w:rsidRPr="00CF6CB2">
        <w:rPr>
          <w:lang w:val="fi-FI"/>
        </w:rPr>
        <w:t>klassis</w:t>
      </w:r>
      <w:proofErr w:type="spellEnd"/>
      <w:r w:rsidRPr="00CF6CB2">
        <w:rPr>
          <w:lang w:val="fi-FI"/>
        </w:rPr>
        <w:t xml:space="preserve"> </w:t>
      </w:r>
      <w:proofErr w:type="spellStart"/>
      <w:r w:rsidRPr="00CF6CB2">
        <w:rPr>
          <w:lang w:val="fi-FI"/>
        </w:rPr>
        <w:t>puhub</w:t>
      </w:r>
      <w:proofErr w:type="spellEnd"/>
      <w:r w:rsidRPr="00CF6CB2">
        <w:rPr>
          <w:lang w:val="fi-FI"/>
        </w:rPr>
        <w:t xml:space="preserve"> </w:t>
      </w:r>
      <w:proofErr w:type="spellStart"/>
      <w:r w:rsidRPr="00CF6CB2">
        <w:rPr>
          <w:lang w:val="fi-FI"/>
        </w:rPr>
        <w:t>akna</w:t>
      </w:r>
      <w:proofErr w:type="spellEnd"/>
      <w:r w:rsidRPr="00CF6CB2">
        <w:rPr>
          <w:lang w:val="fi-FI"/>
        </w:rPr>
        <w:t xml:space="preserve"> juures </w:t>
      </w:r>
      <w:proofErr w:type="spellStart"/>
      <w:r w:rsidRPr="00CF6CB2">
        <w:rPr>
          <w:lang w:val="fi-FI"/>
        </w:rPr>
        <w:t>tuul</w:t>
      </w:r>
      <w:proofErr w:type="spellEnd"/>
      <w:r w:rsidRPr="00CF6CB2">
        <w:t>;</w:t>
      </w:r>
    </w:p>
    <w:p w:rsidR="00BD71C1" w:rsidRPr="00CF6CB2" w:rsidRDefault="00443EEC" w:rsidP="00CF6CB2">
      <w:pPr>
        <w:numPr>
          <w:ilvl w:val="0"/>
          <w:numId w:val="17"/>
        </w:numPr>
      </w:pPr>
      <w:r w:rsidRPr="00CF6CB2">
        <w:t>Klassiruumide ventilatsioon ei tööta;</w:t>
      </w:r>
    </w:p>
    <w:p w:rsidR="00BD71C1" w:rsidRPr="00CF6CB2" w:rsidRDefault="00443EEC" w:rsidP="00CF6CB2">
      <w:pPr>
        <w:numPr>
          <w:ilvl w:val="0"/>
          <w:numId w:val="17"/>
        </w:numPr>
      </w:pPr>
      <w:r w:rsidRPr="00CF6CB2">
        <w:t>Tühjades ruumides põleb vahel tuli;</w:t>
      </w:r>
    </w:p>
    <w:p w:rsidR="00BD71C1" w:rsidRPr="00CF6CB2" w:rsidRDefault="00443EEC" w:rsidP="00CF6CB2">
      <w:pPr>
        <w:numPr>
          <w:ilvl w:val="0"/>
          <w:numId w:val="17"/>
        </w:numPr>
      </w:pPr>
      <w:r w:rsidRPr="00CF6CB2">
        <w:t>Ei teata, kas</w:t>
      </w:r>
      <w:r w:rsidRPr="00CF6CB2">
        <w:rPr>
          <w:lang w:val="fi-FI"/>
        </w:rPr>
        <w:t xml:space="preserve"> </w:t>
      </w:r>
      <w:proofErr w:type="spellStart"/>
      <w:r w:rsidRPr="00CF6CB2">
        <w:rPr>
          <w:lang w:val="fi-FI"/>
        </w:rPr>
        <w:t>kooli</w:t>
      </w:r>
      <w:proofErr w:type="spellEnd"/>
      <w:r w:rsidRPr="00CF6CB2">
        <w:rPr>
          <w:lang w:val="fi-FI"/>
        </w:rPr>
        <w:t xml:space="preserve"> energiakulutus on </w:t>
      </w:r>
      <w:proofErr w:type="spellStart"/>
      <w:r w:rsidRPr="00CF6CB2">
        <w:rPr>
          <w:lang w:val="fi-FI"/>
        </w:rPr>
        <w:t>võrreldes</w:t>
      </w:r>
      <w:proofErr w:type="spellEnd"/>
      <w:r w:rsidRPr="00CF6CB2">
        <w:rPr>
          <w:lang w:val="fi-FI"/>
        </w:rPr>
        <w:t xml:space="preserve"> </w:t>
      </w:r>
      <w:proofErr w:type="spellStart"/>
      <w:r w:rsidRPr="00CF6CB2">
        <w:rPr>
          <w:lang w:val="fi-FI"/>
        </w:rPr>
        <w:t>eelmise</w:t>
      </w:r>
      <w:proofErr w:type="spellEnd"/>
      <w:r w:rsidRPr="00CF6CB2">
        <w:rPr>
          <w:lang w:val="fi-FI"/>
        </w:rPr>
        <w:t xml:space="preserve"> </w:t>
      </w:r>
      <w:proofErr w:type="spellStart"/>
      <w:r w:rsidRPr="00CF6CB2">
        <w:rPr>
          <w:lang w:val="fi-FI"/>
        </w:rPr>
        <w:t>aastaga</w:t>
      </w:r>
      <w:proofErr w:type="spellEnd"/>
      <w:r w:rsidRPr="00CF6CB2">
        <w:rPr>
          <w:lang w:val="fi-FI"/>
        </w:rPr>
        <w:t xml:space="preserve"> </w:t>
      </w:r>
      <w:proofErr w:type="spellStart"/>
      <w:r w:rsidRPr="00CF6CB2">
        <w:rPr>
          <w:lang w:val="fi-FI"/>
        </w:rPr>
        <w:t>tõusnud</w:t>
      </w:r>
      <w:proofErr w:type="spellEnd"/>
    </w:p>
    <w:p w:rsidR="00BD71C1" w:rsidRPr="00CF6CB2" w:rsidRDefault="00443EEC" w:rsidP="00CF6CB2">
      <w:pPr>
        <w:numPr>
          <w:ilvl w:val="0"/>
          <w:numId w:val="17"/>
        </w:numPr>
      </w:pPr>
      <w:r w:rsidRPr="00CF6CB2">
        <w:t>Ei teata, kas koolil on energiamärgistus;</w:t>
      </w:r>
    </w:p>
    <w:p w:rsidR="00CF6CB2" w:rsidRPr="00CF6CB2" w:rsidRDefault="00443EEC" w:rsidP="0014284C">
      <w:pPr>
        <w:numPr>
          <w:ilvl w:val="0"/>
          <w:numId w:val="17"/>
        </w:numPr>
      </w:pPr>
      <w:r w:rsidRPr="00CF6CB2">
        <w:t xml:space="preserve">Tööõpetuse õpetaja võiks koos õpilastega teha raamid </w:t>
      </w:r>
      <w:r w:rsidR="00CF6CB2" w:rsidRPr="00CF6CB2">
        <w:t>kottidele, millesse kogutakse pandipakendeid ja pakendeid</w:t>
      </w:r>
    </w:p>
    <w:p w:rsidR="00CF6CB2" w:rsidRPr="00CF6CB2" w:rsidRDefault="00CF6CB2" w:rsidP="00CF6CB2">
      <w:pPr>
        <w:ind w:left="360"/>
        <w:rPr>
          <w:b/>
        </w:rPr>
      </w:pPr>
    </w:p>
    <w:p w:rsidR="001F6297" w:rsidRPr="0014284C" w:rsidRDefault="0014284C" w:rsidP="00623C39">
      <w:pPr>
        <w:pStyle w:val="ListParagraph"/>
        <w:numPr>
          <w:ilvl w:val="0"/>
          <w:numId w:val="8"/>
        </w:numPr>
        <w:rPr>
          <w:b/>
          <w:u w:val="single"/>
        </w:rPr>
      </w:pPr>
      <w:r w:rsidRPr="0014284C">
        <w:rPr>
          <w:b/>
          <w:u w:val="single"/>
        </w:rPr>
        <w:lastRenderedPageBreak/>
        <w:t>Valdkond „Teavitamine“</w:t>
      </w:r>
    </w:p>
    <w:p w:rsidR="0014284C" w:rsidRPr="0014284C" w:rsidRDefault="0014284C" w:rsidP="0014284C">
      <w:pPr>
        <w:pStyle w:val="ListParagraph"/>
      </w:pPr>
      <w:r w:rsidRPr="0014284C">
        <w:t xml:space="preserve">Vastajad ja läbiviijad: 11-1 klass, 25. märts, Sirje Kaljula; 7c 26. märts Peeter Rokk, </w:t>
      </w:r>
      <w:proofErr w:type="spellStart"/>
      <w:r w:rsidRPr="0014284C">
        <w:t>Demi-Felicia</w:t>
      </w:r>
      <w:proofErr w:type="spellEnd"/>
      <w:r w:rsidRPr="0014284C">
        <w:t xml:space="preserve"> Vares</w:t>
      </w:r>
    </w:p>
    <w:p w:rsidR="0014284C" w:rsidRPr="0014284C" w:rsidRDefault="0014284C" w:rsidP="0014284C">
      <w:pPr>
        <w:pStyle w:val="ListParagraph"/>
      </w:pPr>
      <w:r w:rsidRPr="0014284C">
        <w:rPr>
          <w:bCs/>
        </w:rPr>
        <w:t xml:space="preserve">Hästi on: </w:t>
      </w:r>
    </w:p>
    <w:p w:rsidR="00BD71C1" w:rsidRPr="0014284C" w:rsidRDefault="00443EEC" w:rsidP="0014284C">
      <w:pPr>
        <w:pStyle w:val="ListParagraph"/>
        <w:numPr>
          <w:ilvl w:val="0"/>
          <w:numId w:val="18"/>
        </w:numPr>
      </w:pPr>
      <w:r w:rsidRPr="0014284C">
        <w:t>K</w:t>
      </w:r>
      <w:proofErr w:type="spellStart"/>
      <w:r w:rsidRPr="0014284C">
        <w:rPr>
          <w:lang w:val="fi-FI"/>
        </w:rPr>
        <w:t>ool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teeb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keskkonnaalast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koostööd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teise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kooliga</w:t>
      </w:r>
      <w:proofErr w:type="spellEnd"/>
      <w:r w:rsidRPr="0014284C">
        <w:t xml:space="preserve"> (7. kl vastus);</w:t>
      </w:r>
    </w:p>
    <w:p w:rsidR="00BD71C1" w:rsidRPr="0014284C" w:rsidRDefault="00443EEC" w:rsidP="0014284C">
      <w:pPr>
        <w:pStyle w:val="ListParagraph"/>
        <w:numPr>
          <w:ilvl w:val="0"/>
          <w:numId w:val="18"/>
        </w:numPr>
      </w:pPr>
      <w:r w:rsidRPr="0014284C">
        <w:t xml:space="preserve">Ligi pooled vastanutest teavad, et </w:t>
      </w:r>
      <w:proofErr w:type="spellStart"/>
      <w:r w:rsidRPr="0014284C">
        <w:rPr>
          <w:lang w:val="fi-FI"/>
        </w:rPr>
        <w:t>raamatukogus</w:t>
      </w:r>
      <w:proofErr w:type="spellEnd"/>
      <w:r w:rsidRPr="0014284C">
        <w:rPr>
          <w:lang w:val="fi-FI"/>
        </w:rPr>
        <w:t xml:space="preserve"> on </w:t>
      </w:r>
      <w:proofErr w:type="spellStart"/>
      <w:r w:rsidRPr="0014284C">
        <w:rPr>
          <w:lang w:val="fi-FI"/>
        </w:rPr>
        <w:t>keskkonnasõbralikku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käitumist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tutvustavaid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trükiseid</w:t>
      </w:r>
      <w:proofErr w:type="spellEnd"/>
      <w:r w:rsidRPr="0014284C">
        <w:t>;</w:t>
      </w:r>
    </w:p>
    <w:p w:rsidR="00BD71C1" w:rsidRPr="0014284C" w:rsidRDefault="00443EEC" w:rsidP="0014284C">
      <w:pPr>
        <w:pStyle w:val="ListParagraph"/>
        <w:numPr>
          <w:ilvl w:val="0"/>
          <w:numId w:val="18"/>
        </w:numPr>
      </w:pPr>
      <w:r w:rsidRPr="0014284C">
        <w:t>Kooli FB lehel on palju infot.</w:t>
      </w:r>
    </w:p>
    <w:p w:rsidR="0014284C" w:rsidRPr="0014284C" w:rsidRDefault="0014284C" w:rsidP="0014284C">
      <w:pPr>
        <w:pStyle w:val="ListParagraph"/>
      </w:pPr>
      <w:r w:rsidRPr="0014284C">
        <w:rPr>
          <w:bCs/>
        </w:rPr>
        <w:t>Millega peaks tegelema</w:t>
      </w:r>
      <w:r w:rsidRPr="0014284C">
        <w:t xml:space="preserve">: </w:t>
      </w:r>
    </w:p>
    <w:p w:rsidR="00BD71C1" w:rsidRPr="0014284C" w:rsidRDefault="00443EEC" w:rsidP="0014284C">
      <w:pPr>
        <w:pStyle w:val="ListParagraph"/>
        <w:numPr>
          <w:ilvl w:val="0"/>
          <w:numId w:val="19"/>
        </w:numPr>
      </w:pPr>
      <w:proofErr w:type="spellStart"/>
      <w:r w:rsidRPr="0014284C">
        <w:rPr>
          <w:lang w:val="fi-FI"/>
        </w:rPr>
        <w:t>Koolielu</w:t>
      </w:r>
      <w:proofErr w:type="spellEnd"/>
      <w:r w:rsidRPr="0014284C">
        <w:t xml:space="preserve"> </w:t>
      </w:r>
      <w:r w:rsidRPr="0014284C">
        <w:rPr>
          <w:lang w:val="fi-FI"/>
        </w:rPr>
        <w:t>kohta</w:t>
      </w:r>
      <w:r w:rsidRPr="0014284C">
        <w:t xml:space="preserve"> ei saa </w:t>
      </w:r>
      <w:proofErr w:type="spellStart"/>
      <w:r w:rsidRPr="0014284C">
        <w:rPr>
          <w:lang w:val="fi-FI"/>
        </w:rPr>
        <w:t>vajalik</w:t>
      </w:r>
      <w:proofErr w:type="spellEnd"/>
      <w:r w:rsidRPr="0014284C">
        <w:t>k</w:t>
      </w:r>
      <w:r w:rsidRPr="0014284C">
        <w:rPr>
          <w:lang w:val="fi-FI"/>
        </w:rPr>
        <w:t>u info</w:t>
      </w:r>
      <w:r w:rsidRPr="0014284C">
        <w:t xml:space="preserve">t </w:t>
      </w:r>
      <w:proofErr w:type="spellStart"/>
      <w:r w:rsidRPr="0014284C">
        <w:rPr>
          <w:lang w:val="fi-FI"/>
        </w:rPr>
        <w:t>õigeaegselt</w:t>
      </w:r>
      <w:proofErr w:type="spellEnd"/>
      <w:r w:rsidRPr="0014284C">
        <w:t xml:space="preserve"> (sh perioodõppe kohta);</w:t>
      </w:r>
    </w:p>
    <w:p w:rsidR="00BD71C1" w:rsidRPr="0014284C" w:rsidRDefault="00443EEC" w:rsidP="0014284C">
      <w:pPr>
        <w:pStyle w:val="ListParagraph"/>
        <w:numPr>
          <w:ilvl w:val="0"/>
          <w:numId w:val="19"/>
        </w:numPr>
      </w:pPr>
      <w:r w:rsidRPr="0014284C">
        <w:rPr>
          <w:lang w:val="fi-FI"/>
        </w:rPr>
        <w:t xml:space="preserve">Kool </w:t>
      </w:r>
      <w:proofErr w:type="spellStart"/>
      <w:r w:rsidRPr="0014284C">
        <w:rPr>
          <w:lang w:val="fi-FI"/>
        </w:rPr>
        <w:t>teavitab</w:t>
      </w:r>
      <w:proofErr w:type="spellEnd"/>
      <w:r w:rsidRPr="0014284C">
        <w:t xml:space="preserve"> </w:t>
      </w:r>
      <w:proofErr w:type="spellStart"/>
      <w:r w:rsidRPr="0014284C">
        <w:rPr>
          <w:lang w:val="fi-FI"/>
        </w:rPr>
        <w:t>keskkonnasõbralikest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käitumisviisidest</w:t>
      </w:r>
      <w:proofErr w:type="spellEnd"/>
      <w:r w:rsidRPr="0014284C">
        <w:t xml:space="preserve"> vähe;</w:t>
      </w:r>
    </w:p>
    <w:p w:rsidR="00BD71C1" w:rsidRPr="0014284C" w:rsidRDefault="00443EEC" w:rsidP="0014284C">
      <w:pPr>
        <w:pStyle w:val="ListParagraph"/>
        <w:numPr>
          <w:ilvl w:val="0"/>
          <w:numId w:val="19"/>
        </w:numPr>
      </w:pPr>
      <w:r w:rsidRPr="0014284C">
        <w:t>Kooli ei peeta keskkonnasõbralikuks;</w:t>
      </w:r>
    </w:p>
    <w:p w:rsidR="00BD71C1" w:rsidRPr="0014284C" w:rsidRDefault="00443EEC" w:rsidP="0014284C">
      <w:pPr>
        <w:pStyle w:val="ListParagraph"/>
        <w:numPr>
          <w:ilvl w:val="0"/>
          <w:numId w:val="19"/>
        </w:numPr>
      </w:pPr>
      <w:r w:rsidRPr="0014284C">
        <w:t>Infotelekast ei saa piisavalt infot;</w:t>
      </w:r>
    </w:p>
    <w:p w:rsidR="00BD71C1" w:rsidRPr="0014284C" w:rsidRDefault="00443EEC" w:rsidP="0014284C">
      <w:pPr>
        <w:pStyle w:val="ListParagraph"/>
        <w:numPr>
          <w:ilvl w:val="0"/>
          <w:numId w:val="19"/>
        </w:numPr>
      </w:pPr>
      <w:r w:rsidRPr="0014284C">
        <w:t xml:space="preserve">Ei teata, et </w:t>
      </w:r>
      <w:proofErr w:type="spellStart"/>
      <w:r w:rsidRPr="0014284C">
        <w:rPr>
          <w:lang w:val="fi-FI"/>
        </w:rPr>
        <w:t>õpilased</w:t>
      </w:r>
      <w:proofErr w:type="spellEnd"/>
      <w:r w:rsidRPr="0014284C">
        <w:rPr>
          <w:lang w:val="fi-FI"/>
        </w:rPr>
        <w:t xml:space="preserve"> o</w:t>
      </w:r>
      <w:proofErr w:type="spellStart"/>
      <w:r w:rsidRPr="0014284C">
        <w:t>leks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uurinud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kooli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keskkonnasõbralikkust</w:t>
      </w:r>
      <w:proofErr w:type="spellEnd"/>
      <w:r w:rsidRPr="0014284C">
        <w:t>;</w:t>
      </w:r>
    </w:p>
    <w:p w:rsidR="00BD71C1" w:rsidRPr="0014284C" w:rsidRDefault="00443EEC" w:rsidP="0014284C">
      <w:pPr>
        <w:pStyle w:val="ListParagraph"/>
        <w:numPr>
          <w:ilvl w:val="0"/>
          <w:numId w:val="19"/>
        </w:numPr>
      </w:pPr>
      <w:r w:rsidRPr="0014284C">
        <w:t xml:space="preserve">Üle poolte vastanutest ei tea,  kas </w:t>
      </w:r>
      <w:proofErr w:type="spellStart"/>
      <w:r w:rsidRPr="0014284C">
        <w:rPr>
          <w:lang w:val="fi-FI"/>
        </w:rPr>
        <w:t>koolis</w:t>
      </w:r>
      <w:proofErr w:type="spellEnd"/>
      <w:r w:rsidRPr="0014284C">
        <w:rPr>
          <w:lang w:val="fi-FI"/>
        </w:rPr>
        <w:t xml:space="preserve"> on </w:t>
      </w:r>
      <w:proofErr w:type="spellStart"/>
      <w:r w:rsidRPr="0014284C">
        <w:rPr>
          <w:lang w:val="fi-FI"/>
        </w:rPr>
        <w:t>viimasel</w:t>
      </w:r>
      <w:proofErr w:type="spellEnd"/>
      <w:r w:rsidRPr="0014284C">
        <w:rPr>
          <w:lang w:val="fi-FI"/>
        </w:rPr>
        <w:t xml:space="preserve"> </w:t>
      </w:r>
    </w:p>
    <w:p w:rsidR="0014284C" w:rsidRPr="0014284C" w:rsidRDefault="0014284C" w:rsidP="0014284C">
      <w:pPr>
        <w:pStyle w:val="ListParagraph"/>
      </w:pPr>
      <w:proofErr w:type="spellStart"/>
      <w:r w:rsidRPr="0014284C">
        <w:rPr>
          <w:lang w:val="fi-FI"/>
        </w:rPr>
        <w:t>kahel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õppeaastal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olnud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keskkonnateemalisi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näitusi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või</w:t>
      </w:r>
      <w:proofErr w:type="spellEnd"/>
      <w:r w:rsidRPr="0014284C">
        <w:rPr>
          <w:lang w:val="fi-FI"/>
        </w:rPr>
        <w:t xml:space="preserve"> </w:t>
      </w:r>
    </w:p>
    <w:p w:rsidR="0014284C" w:rsidRPr="0014284C" w:rsidRDefault="0014284C" w:rsidP="0014284C">
      <w:pPr>
        <w:pStyle w:val="ListParagraph"/>
      </w:pPr>
      <w:proofErr w:type="spellStart"/>
      <w:r w:rsidRPr="0014284C">
        <w:rPr>
          <w:lang w:val="fi-FI"/>
        </w:rPr>
        <w:t>kampaaniaid</w:t>
      </w:r>
      <w:proofErr w:type="spellEnd"/>
      <w:r w:rsidRPr="0014284C">
        <w:t>.</w:t>
      </w:r>
    </w:p>
    <w:p w:rsidR="0014284C" w:rsidRPr="0014284C" w:rsidRDefault="0014284C" w:rsidP="0014284C">
      <w:pPr>
        <w:pStyle w:val="ListParagraph"/>
      </w:pPr>
    </w:p>
    <w:p w:rsidR="001F6297" w:rsidRPr="0014284C" w:rsidRDefault="0014284C" w:rsidP="00623C39">
      <w:pPr>
        <w:pStyle w:val="ListParagraph"/>
        <w:numPr>
          <w:ilvl w:val="0"/>
          <w:numId w:val="8"/>
        </w:numPr>
        <w:rPr>
          <w:b/>
          <w:u w:val="single"/>
        </w:rPr>
      </w:pPr>
      <w:r w:rsidRPr="0014284C">
        <w:rPr>
          <w:b/>
          <w:u w:val="single"/>
        </w:rPr>
        <w:t>Valdkond „Toit“</w:t>
      </w:r>
    </w:p>
    <w:p w:rsidR="0014284C" w:rsidRPr="0014284C" w:rsidRDefault="0014284C" w:rsidP="0014284C">
      <w:pPr>
        <w:pStyle w:val="ListParagraph"/>
      </w:pPr>
      <w:r w:rsidRPr="0014284C">
        <w:t xml:space="preserve">Vastajad ja läbiviijad: 9B 24. märts Jelena Pribylski; 8a 26. märts Eliis-Beth Rosen; 7c 26. märts Peeter Rokk, </w:t>
      </w:r>
      <w:proofErr w:type="spellStart"/>
      <w:r w:rsidRPr="0014284C">
        <w:t>Demi-Felicia</w:t>
      </w:r>
      <w:proofErr w:type="spellEnd"/>
      <w:r w:rsidRPr="0014284C">
        <w:t xml:space="preserve"> Vares; 6b 11.märts Suviliis Sakk ja Angelina </w:t>
      </w:r>
      <w:proofErr w:type="spellStart"/>
      <w:r w:rsidRPr="0014284C">
        <w:t>Jerjomina</w:t>
      </w:r>
      <w:proofErr w:type="spellEnd"/>
      <w:r w:rsidRPr="0014284C">
        <w:t xml:space="preserve">, 5A 13.03 Sirje Kaljula, 5A kl õpilane; 4c 24.03, Jelena Pribylski, </w:t>
      </w:r>
      <w:proofErr w:type="spellStart"/>
      <w:r w:rsidRPr="0014284C">
        <w:t>Greete</w:t>
      </w:r>
      <w:proofErr w:type="spellEnd"/>
      <w:r w:rsidRPr="0014284C">
        <w:t xml:space="preserve"> Glaase.</w:t>
      </w:r>
    </w:p>
    <w:p w:rsidR="0014284C" w:rsidRPr="0014284C" w:rsidRDefault="0014284C" w:rsidP="0014284C">
      <w:pPr>
        <w:pStyle w:val="ListParagraph"/>
      </w:pPr>
      <w:r w:rsidRPr="0014284C">
        <w:rPr>
          <w:bCs/>
        </w:rPr>
        <w:t xml:space="preserve">Hästi on: </w:t>
      </w:r>
    </w:p>
    <w:p w:rsidR="00BD71C1" w:rsidRPr="0014284C" w:rsidRDefault="00443EEC" w:rsidP="0014284C">
      <w:pPr>
        <w:pStyle w:val="ListParagraph"/>
        <w:numPr>
          <w:ilvl w:val="0"/>
          <w:numId w:val="20"/>
        </w:numPr>
      </w:pPr>
      <w:r w:rsidRPr="0014284C">
        <w:t>Kell 15.00 – 16.00 võib minna üle jäänud toitu sööma;</w:t>
      </w:r>
    </w:p>
    <w:p w:rsidR="00BD71C1" w:rsidRPr="0014284C" w:rsidRDefault="00443EEC" w:rsidP="0014284C">
      <w:pPr>
        <w:pStyle w:val="ListParagraph"/>
        <w:numPr>
          <w:ilvl w:val="0"/>
          <w:numId w:val="20"/>
        </w:numPr>
      </w:pPr>
      <w:r w:rsidRPr="0014284C">
        <w:t>Pakutakse kodust toitu, piima, salatit, puuvilju</w:t>
      </w:r>
    </w:p>
    <w:p w:rsidR="0014284C" w:rsidRPr="0014284C" w:rsidRDefault="0014284C" w:rsidP="0014284C">
      <w:pPr>
        <w:pStyle w:val="ListParagraph"/>
      </w:pPr>
      <w:r w:rsidRPr="0014284C">
        <w:rPr>
          <w:bCs/>
        </w:rPr>
        <w:t>Millega peaks tegelema</w:t>
      </w:r>
      <w:r w:rsidRPr="0014284C">
        <w:t xml:space="preserve">: </w:t>
      </w:r>
    </w:p>
    <w:p w:rsidR="00BD71C1" w:rsidRPr="0014284C" w:rsidRDefault="00443EEC" w:rsidP="0014284C">
      <w:pPr>
        <w:pStyle w:val="ListParagraph"/>
        <w:numPr>
          <w:ilvl w:val="0"/>
          <w:numId w:val="21"/>
        </w:numPr>
      </w:pPr>
      <w:r w:rsidRPr="0014284C">
        <w:t>Sööklas tehakse vähe toidujäätmete hulga vähendamiseks;</w:t>
      </w:r>
    </w:p>
    <w:p w:rsidR="00BD71C1" w:rsidRPr="0014284C" w:rsidRDefault="00443EEC" w:rsidP="0014284C">
      <w:pPr>
        <w:pStyle w:val="ListParagraph"/>
        <w:numPr>
          <w:ilvl w:val="0"/>
          <w:numId w:val="21"/>
        </w:numPr>
      </w:pPr>
      <w:r w:rsidRPr="0014284C">
        <w:t>Sööklasse saaks teha maitsetaimede kastid</w:t>
      </w:r>
    </w:p>
    <w:p w:rsidR="00BD71C1" w:rsidRPr="0014284C" w:rsidRDefault="00443EEC" w:rsidP="0014284C">
      <w:pPr>
        <w:pStyle w:val="ListParagraph"/>
        <w:numPr>
          <w:ilvl w:val="0"/>
          <w:numId w:val="21"/>
        </w:numPr>
      </w:pPr>
      <w:r w:rsidRPr="0014284C">
        <w:t>Toit on sageli liiga rasvane;</w:t>
      </w:r>
    </w:p>
    <w:p w:rsidR="00BD71C1" w:rsidRPr="0014284C" w:rsidRDefault="00443EEC" w:rsidP="0014284C">
      <w:pPr>
        <w:pStyle w:val="ListParagraph"/>
        <w:numPr>
          <w:ilvl w:val="0"/>
          <w:numId w:val="21"/>
        </w:numPr>
      </w:pPr>
      <w:r w:rsidRPr="0014284C">
        <w:t>Joogivesi on raskesti kättesaadav (klassides puuduvad kruusid/topsid);</w:t>
      </w:r>
    </w:p>
    <w:p w:rsidR="00BD71C1" w:rsidRPr="0014284C" w:rsidRDefault="00443EEC" w:rsidP="0014284C">
      <w:pPr>
        <w:pStyle w:val="ListParagraph"/>
        <w:numPr>
          <w:ilvl w:val="0"/>
          <w:numId w:val="21"/>
        </w:numPr>
      </w:pPr>
      <w:r w:rsidRPr="0014284C">
        <w:t xml:space="preserve">Pole teada, mis kellani koolisöökla/puhvet töötab, pole infot lahtiolekuaegadest ega söögivahetundidest; </w:t>
      </w:r>
    </w:p>
    <w:p w:rsidR="00BD71C1" w:rsidRPr="0014284C" w:rsidRDefault="00443EEC" w:rsidP="0014284C">
      <w:pPr>
        <w:pStyle w:val="ListParagraph"/>
        <w:numPr>
          <w:ilvl w:val="0"/>
          <w:numId w:val="21"/>
        </w:numPr>
      </w:pPr>
      <w:r w:rsidRPr="0014284C">
        <w:t xml:space="preserve">Ei teata, kas söökla teeb </w:t>
      </w:r>
      <w:proofErr w:type="spellStart"/>
      <w:r w:rsidRPr="0014284C">
        <w:rPr>
          <w:lang w:val="fi-FI"/>
        </w:rPr>
        <w:t>teadlikke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valikuid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pakendite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hulga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vähendamiseks</w:t>
      </w:r>
      <w:proofErr w:type="spellEnd"/>
      <w:r w:rsidRPr="0014284C">
        <w:t>;</w:t>
      </w:r>
    </w:p>
    <w:p w:rsidR="00BD71C1" w:rsidRPr="0014284C" w:rsidRDefault="00443EEC" w:rsidP="0014284C">
      <w:pPr>
        <w:pStyle w:val="ListParagraph"/>
        <w:numPr>
          <w:ilvl w:val="0"/>
          <w:numId w:val="21"/>
        </w:numPr>
      </w:pPr>
      <w:r w:rsidRPr="0014284C">
        <w:t>Puhvetis võiks olla rohkem tervislikke snäkke (porgand, lillkapsas jms);</w:t>
      </w:r>
    </w:p>
    <w:p w:rsidR="00BD71C1" w:rsidRPr="0014284C" w:rsidRDefault="00443EEC" w:rsidP="0014284C">
      <w:pPr>
        <w:pStyle w:val="ListParagraph"/>
        <w:numPr>
          <w:ilvl w:val="0"/>
          <w:numId w:val="21"/>
        </w:numPr>
      </w:pPr>
      <w:r w:rsidRPr="0014284C">
        <w:t>Vahetundides on aeg söömiseks ebapiisav;</w:t>
      </w:r>
    </w:p>
    <w:p w:rsidR="00BD71C1" w:rsidRPr="0014284C" w:rsidRDefault="00443EEC" w:rsidP="0014284C">
      <w:pPr>
        <w:pStyle w:val="ListParagraph"/>
        <w:numPr>
          <w:ilvl w:val="0"/>
          <w:numId w:val="21"/>
        </w:numPr>
      </w:pPr>
      <w:r w:rsidRPr="0014284C">
        <w:t>Õpilased ei saa ise endale sobiva suurusega toiduportsu tõsta;</w:t>
      </w:r>
    </w:p>
    <w:p w:rsidR="00BD71C1" w:rsidRPr="0014284C" w:rsidRDefault="00443EEC" w:rsidP="0014284C">
      <w:pPr>
        <w:pStyle w:val="ListParagraph"/>
        <w:numPr>
          <w:ilvl w:val="0"/>
          <w:numId w:val="21"/>
        </w:numPr>
      </w:pPr>
      <w:r w:rsidRPr="0014284C">
        <w:t>Ei teata, kas k</w:t>
      </w:r>
      <w:proofErr w:type="spellStart"/>
      <w:r w:rsidRPr="0014284C">
        <w:rPr>
          <w:lang w:val="fi-FI"/>
        </w:rPr>
        <w:t>oolilõuna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tegemisel</w:t>
      </w:r>
      <w:proofErr w:type="spellEnd"/>
      <w:r w:rsidRPr="0014284C">
        <w:rPr>
          <w:lang w:val="fi-FI"/>
        </w:rPr>
        <w:t xml:space="preserve"> </w:t>
      </w:r>
      <w:proofErr w:type="spellStart"/>
      <w:r w:rsidRPr="0014284C">
        <w:rPr>
          <w:lang w:val="fi-FI"/>
        </w:rPr>
        <w:t>eelistatakse</w:t>
      </w:r>
      <w:proofErr w:type="spellEnd"/>
      <w:r w:rsidRPr="0014284C">
        <w:rPr>
          <w:lang w:val="fi-FI"/>
        </w:rPr>
        <w:t xml:space="preserve"> Eesti </w:t>
      </w:r>
      <w:proofErr w:type="spellStart"/>
      <w:r w:rsidRPr="0014284C">
        <w:rPr>
          <w:lang w:val="fi-FI"/>
        </w:rPr>
        <w:t>toorainet</w:t>
      </w:r>
      <w:proofErr w:type="spellEnd"/>
      <w:r w:rsidRPr="0014284C">
        <w:t>;</w:t>
      </w:r>
    </w:p>
    <w:p w:rsidR="00BD71C1" w:rsidRPr="0014284C" w:rsidRDefault="00443EEC" w:rsidP="0014284C">
      <w:pPr>
        <w:pStyle w:val="ListParagraph"/>
        <w:numPr>
          <w:ilvl w:val="0"/>
          <w:numId w:val="21"/>
        </w:numPr>
      </w:pPr>
      <w:r w:rsidRPr="0014284C">
        <w:t>Üle poole vastanutest ei pea koolitoitu maitsvaks.</w:t>
      </w:r>
    </w:p>
    <w:p w:rsidR="0014284C" w:rsidRPr="0014284C" w:rsidRDefault="0014284C" w:rsidP="0014284C">
      <w:pPr>
        <w:pStyle w:val="ListParagraph"/>
      </w:pPr>
    </w:p>
    <w:p w:rsidR="0014284C" w:rsidRPr="00067B60" w:rsidRDefault="00067B60" w:rsidP="00623C39">
      <w:pPr>
        <w:pStyle w:val="ListParagraph"/>
        <w:numPr>
          <w:ilvl w:val="0"/>
          <w:numId w:val="8"/>
        </w:numPr>
        <w:rPr>
          <w:b/>
          <w:u w:val="single"/>
        </w:rPr>
      </w:pPr>
      <w:r w:rsidRPr="00067B60">
        <w:rPr>
          <w:b/>
          <w:u w:val="single"/>
        </w:rPr>
        <w:t>Valdkond „Liikumine“</w:t>
      </w:r>
    </w:p>
    <w:p w:rsidR="00067B60" w:rsidRPr="00067B60" w:rsidRDefault="00067B60" w:rsidP="00067B60">
      <w:pPr>
        <w:pStyle w:val="ListParagraph"/>
      </w:pPr>
      <w:r w:rsidRPr="00067B60">
        <w:t xml:space="preserve">Vastajad ja läbiviijad: 9b 24.03. Jelena Pribylski; 8a 26.03 Eliis-Beth Rosen; 2b </w:t>
      </w:r>
      <w:proofErr w:type="spellStart"/>
      <w:r w:rsidRPr="00067B60">
        <w:t>SuviliisSakk</w:t>
      </w:r>
      <w:proofErr w:type="spellEnd"/>
      <w:r w:rsidRPr="00067B60">
        <w:t xml:space="preserve">, </w:t>
      </w:r>
      <w:proofErr w:type="spellStart"/>
      <w:r w:rsidRPr="00067B60">
        <w:t>Demi</w:t>
      </w:r>
      <w:proofErr w:type="spellEnd"/>
      <w:r w:rsidRPr="00067B60">
        <w:t xml:space="preserve"> </w:t>
      </w:r>
      <w:proofErr w:type="spellStart"/>
      <w:r w:rsidRPr="00067B60">
        <w:t>Felicia</w:t>
      </w:r>
      <w:proofErr w:type="spellEnd"/>
      <w:r w:rsidRPr="00067B60">
        <w:t xml:space="preserve"> Vares; 1d 2. märts Peeter Rokk, Angelina </w:t>
      </w:r>
      <w:proofErr w:type="spellStart"/>
      <w:r w:rsidRPr="00067B60">
        <w:t>Jerjomina</w:t>
      </w:r>
      <w:proofErr w:type="spellEnd"/>
    </w:p>
    <w:p w:rsidR="00067B60" w:rsidRPr="00067B60" w:rsidRDefault="00067B60" w:rsidP="00067B60">
      <w:pPr>
        <w:pStyle w:val="ListParagraph"/>
      </w:pPr>
      <w:r w:rsidRPr="00067B60">
        <w:rPr>
          <w:bCs/>
        </w:rPr>
        <w:t xml:space="preserve">Hästi on: </w:t>
      </w:r>
    </w:p>
    <w:p w:rsidR="00BD71C1" w:rsidRPr="00067B60" w:rsidRDefault="00443EEC" w:rsidP="00067B60">
      <w:pPr>
        <w:pStyle w:val="ListParagraph"/>
        <w:numPr>
          <w:ilvl w:val="0"/>
          <w:numId w:val="22"/>
        </w:numPr>
      </w:pPr>
      <w:r w:rsidRPr="00067B60">
        <w:t>Kooli peetakse üldiselt turvaliseks;</w:t>
      </w:r>
    </w:p>
    <w:p w:rsidR="00BD71C1" w:rsidRPr="00067B60" w:rsidRDefault="00443EEC" w:rsidP="00067B60">
      <w:pPr>
        <w:pStyle w:val="ListParagraph"/>
        <w:numPr>
          <w:ilvl w:val="0"/>
          <w:numId w:val="22"/>
        </w:numPr>
      </w:pPr>
      <w:r w:rsidRPr="00067B60">
        <w:t>K</w:t>
      </w:r>
      <w:proofErr w:type="spellStart"/>
      <w:r w:rsidRPr="00067B60">
        <w:rPr>
          <w:lang w:val="fi-FI"/>
        </w:rPr>
        <w:t>oolis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saab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piisavalt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sporti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teha</w:t>
      </w:r>
      <w:proofErr w:type="spellEnd"/>
      <w:r w:rsidRPr="00067B60">
        <w:t>. Meeldib spordipäev, suusapäev, tervisenädal. - K</w:t>
      </w:r>
      <w:proofErr w:type="spellStart"/>
      <w:r w:rsidRPr="00067B60">
        <w:rPr>
          <w:lang w:val="fi-FI"/>
        </w:rPr>
        <w:t>ehalise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kasvatuse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tunnis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saab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piisavalt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liikuda</w:t>
      </w:r>
      <w:proofErr w:type="spellEnd"/>
      <w:r w:rsidRPr="00067B60">
        <w:t>.Kehaline kasvatus on mitmekesine: ujumine, suusatamine ja saalis ja õues;</w:t>
      </w:r>
    </w:p>
    <w:p w:rsidR="00BD71C1" w:rsidRPr="00067B60" w:rsidRDefault="00443EEC" w:rsidP="00067B60">
      <w:pPr>
        <w:pStyle w:val="ListParagraph"/>
        <w:numPr>
          <w:ilvl w:val="0"/>
          <w:numId w:val="22"/>
        </w:numPr>
      </w:pPr>
      <w:r w:rsidRPr="00067B60">
        <w:lastRenderedPageBreak/>
        <w:t>On uus spordisaal ja staadion, sportimise võimalused on väga head. Võimlat saab vabadel aegadel kasutada.</w:t>
      </w:r>
    </w:p>
    <w:p w:rsidR="00BD71C1" w:rsidRPr="00067B60" w:rsidRDefault="00443EEC" w:rsidP="00067B60">
      <w:pPr>
        <w:pStyle w:val="ListParagraph"/>
        <w:numPr>
          <w:ilvl w:val="0"/>
          <w:numId w:val="22"/>
        </w:numPr>
      </w:pPr>
      <w:r w:rsidRPr="00067B60">
        <w:t>J</w:t>
      </w:r>
      <w:proofErr w:type="spellStart"/>
      <w:r w:rsidRPr="00067B60">
        <w:rPr>
          <w:lang w:val="fi-FI"/>
        </w:rPr>
        <w:t>algsi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kooli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tulek</w:t>
      </w:r>
      <w:proofErr w:type="spellEnd"/>
      <w:r w:rsidRPr="00067B60">
        <w:rPr>
          <w:lang w:val="fi-FI"/>
        </w:rPr>
        <w:t xml:space="preserve"> on </w:t>
      </w:r>
      <w:proofErr w:type="spellStart"/>
      <w:r w:rsidRPr="00067B60">
        <w:rPr>
          <w:lang w:val="fi-FI"/>
        </w:rPr>
        <w:t>turvaline</w:t>
      </w:r>
      <w:proofErr w:type="spellEnd"/>
      <w:r w:rsidRPr="00067B60">
        <w:t>;</w:t>
      </w:r>
    </w:p>
    <w:p w:rsidR="00BD71C1" w:rsidRPr="00067B60" w:rsidRDefault="00443EEC" w:rsidP="00067B60">
      <w:pPr>
        <w:pStyle w:val="ListParagraph"/>
        <w:numPr>
          <w:ilvl w:val="0"/>
          <w:numId w:val="22"/>
        </w:numPr>
      </w:pPr>
      <w:r w:rsidRPr="00067B60">
        <w:t>On rattaparkla (võiks suurem olla).</w:t>
      </w:r>
    </w:p>
    <w:p w:rsidR="00067B60" w:rsidRPr="00067B60" w:rsidRDefault="00067B60" w:rsidP="00067B60">
      <w:pPr>
        <w:pStyle w:val="ListParagraph"/>
      </w:pPr>
      <w:r w:rsidRPr="00067B60">
        <w:rPr>
          <w:bCs/>
        </w:rPr>
        <w:t>Millega peaks tegelema</w:t>
      </w:r>
      <w:r w:rsidRPr="00067B60">
        <w:t xml:space="preserve">: </w:t>
      </w:r>
    </w:p>
    <w:p w:rsidR="00BD71C1" w:rsidRPr="00067B60" w:rsidRDefault="00443EEC" w:rsidP="00067B60">
      <w:pPr>
        <w:pStyle w:val="ListParagraph"/>
        <w:numPr>
          <w:ilvl w:val="0"/>
          <w:numId w:val="23"/>
        </w:numPr>
      </w:pPr>
      <w:r w:rsidRPr="00067B60">
        <w:t>Väikesed lapsed jooksevad koridorides – vajavad liikumisvõimalust;</w:t>
      </w:r>
    </w:p>
    <w:p w:rsidR="00BD71C1" w:rsidRPr="00067B60" w:rsidRDefault="00443EEC" w:rsidP="00067B60">
      <w:pPr>
        <w:pStyle w:val="ListParagraph"/>
        <w:numPr>
          <w:ilvl w:val="0"/>
          <w:numId w:val="23"/>
        </w:numPr>
      </w:pPr>
      <w:r w:rsidRPr="00067B60">
        <w:t>Soojema ilmaga võiks õue lubada, s</w:t>
      </w:r>
      <w:proofErr w:type="spellStart"/>
      <w:r w:rsidRPr="00067B60">
        <w:rPr>
          <w:lang w:val="fi-FI"/>
        </w:rPr>
        <w:t>eal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saaks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joosta</w:t>
      </w:r>
      <w:proofErr w:type="spellEnd"/>
      <w:r w:rsidRPr="00067B60">
        <w:rPr>
          <w:lang w:val="fi-FI"/>
        </w:rPr>
        <w:t xml:space="preserve"> ja </w:t>
      </w:r>
      <w:proofErr w:type="spellStart"/>
      <w:r w:rsidRPr="00067B60">
        <w:rPr>
          <w:lang w:val="fi-FI"/>
        </w:rPr>
        <w:t>seal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poleks</w:t>
      </w:r>
      <w:proofErr w:type="spellEnd"/>
      <w:r w:rsidRPr="00067B60">
        <w:rPr>
          <w:lang w:val="fi-FI"/>
        </w:rPr>
        <w:t xml:space="preserve"> nii palju </w:t>
      </w:r>
      <w:proofErr w:type="spellStart"/>
      <w:r w:rsidRPr="00067B60">
        <w:rPr>
          <w:lang w:val="fi-FI"/>
        </w:rPr>
        <w:t>lärmi</w:t>
      </w:r>
      <w:proofErr w:type="spellEnd"/>
      <w:r w:rsidRPr="00067B60">
        <w:t>;</w:t>
      </w:r>
    </w:p>
    <w:p w:rsidR="00BD71C1" w:rsidRPr="00067B60" w:rsidRDefault="00443EEC" w:rsidP="00067B60">
      <w:pPr>
        <w:pStyle w:val="ListParagraph"/>
        <w:numPr>
          <w:ilvl w:val="0"/>
          <w:numId w:val="23"/>
        </w:numPr>
      </w:pPr>
      <w:r w:rsidRPr="00067B60">
        <w:t>Staadionil tahaks palli mängida (kehalise õpetajad ei luba);</w:t>
      </w:r>
    </w:p>
    <w:p w:rsidR="00BD71C1" w:rsidRPr="00067B60" w:rsidRDefault="00443EEC" w:rsidP="00067B60">
      <w:pPr>
        <w:pStyle w:val="ListParagraph"/>
        <w:numPr>
          <w:ilvl w:val="0"/>
          <w:numId w:val="23"/>
        </w:numPr>
      </w:pPr>
      <w:r w:rsidRPr="00067B60">
        <w:t>Üle poolte vastanutest leiab, et kiusamise korral ei saa koolist abi;</w:t>
      </w:r>
    </w:p>
    <w:p w:rsidR="00BD71C1" w:rsidRPr="00067B60" w:rsidRDefault="00443EEC" w:rsidP="00067B60">
      <w:pPr>
        <w:pStyle w:val="ListParagraph"/>
        <w:numPr>
          <w:ilvl w:val="0"/>
          <w:numId w:val="23"/>
        </w:numPr>
      </w:pPr>
      <w:r w:rsidRPr="00067B60">
        <w:t xml:space="preserve">Rohkem võiks olla </w:t>
      </w:r>
      <w:proofErr w:type="spellStart"/>
      <w:r w:rsidRPr="00067B60">
        <w:rPr>
          <w:lang w:val="fi-FI"/>
        </w:rPr>
        <w:t>huvitavaid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tervist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edendavaid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üritusi</w:t>
      </w:r>
      <w:proofErr w:type="spellEnd"/>
      <w:r w:rsidRPr="00067B60">
        <w:rPr>
          <w:lang w:val="fi-FI"/>
        </w:rPr>
        <w:t xml:space="preserve"> ja </w:t>
      </w:r>
      <w:proofErr w:type="spellStart"/>
      <w:r w:rsidRPr="00067B60">
        <w:rPr>
          <w:lang w:val="fi-FI"/>
        </w:rPr>
        <w:t>kampaaniaid</w:t>
      </w:r>
      <w:proofErr w:type="spellEnd"/>
      <w:r w:rsidRPr="00067B60">
        <w:t>;</w:t>
      </w:r>
    </w:p>
    <w:p w:rsidR="00BD71C1" w:rsidRPr="00067B60" w:rsidRDefault="00443EEC" w:rsidP="00067B60">
      <w:pPr>
        <w:pStyle w:val="ListParagraph"/>
        <w:numPr>
          <w:ilvl w:val="0"/>
          <w:numId w:val="23"/>
        </w:numPr>
      </w:pPr>
      <w:proofErr w:type="spellStart"/>
      <w:r w:rsidRPr="00067B60">
        <w:rPr>
          <w:lang w:val="fi-FI"/>
        </w:rPr>
        <w:t>jalgrattaga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kooli</w:t>
      </w:r>
      <w:proofErr w:type="spellEnd"/>
      <w:r w:rsidRPr="00067B60">
        <w:rPr>
          <w:lang w:val="fi-FI"/>
        </w:rPr>
        <w:t xml:space="preserve"> </w:t>
      </w:r>
      <w:proofErr w:type="spellStart"/>
      <w:r w:rsidRPr="00067B60">
        <w:rPr>
          <w:lang w:val="fi-FI"/>
        </w:rPr>
        <w:t>tulek</w:t>
      </w:r>
      <w:r w:rsidRPr="00067B60">
        <w:t>ut</w:t>
      </w:r>
      <w:proofErr w:type="spellEnd"/>
      <w:r w:rsidRPr="00067B60">
        <w:t xml:space="preserve"> </w:t>
      </w:r>
      <w:proofErr w:type="spellStart"/>
      <w:r w:rsidRPr="00067B60">
        <w:rPr>
          <w:lang w:val="fi-FI"/>
        </w:rPr>
        <w:t>sügisel</w:t>
      </w:r>
      <w:proofErr w:type="spellEnd"/>
      <w:r w:rsidRPr="00067B60">
        <w:rPr>
          <w:lang w:val="fi-FI"/>
        </w:rPr>
        <w:t xml:space="preserve"> ja </w:t>
      </w:r>
      <w:proofErr w:type="spellStart"/>
      <w:r w:rsidRPr="00067B60">
        <w:rPr>
          <w:lang w:val="fi-FI"/>
        </w:rPr>
        <w:t>kevadel</w:t>
      </w:r>
      <w:proofErr w:type="spellEnd"/>
      <w:r w:rsidRPr="00067B60">
        <w:rPr>
          <w:lang w:val="fi-FI"/>
        </w:rPr>
        <w:t xml:space="preserve"> </w:t>
      </w:r>
      <w:r w:rsidRPr="00067B60">
        <w:t xml:space="preserve">ei pea enamik </w:t>
      </w:r>
      <w:proofErr w:type="spellStart"/>
      <w:r w:rsidRPr="00067B60">
        <w:rPr>
          <w:lang w:val="fi-FI"/>
        </w:rPr>
        <w:t>turvali</w:t>
      </w:r>
      <w:proofErr w:type="spellEnd"/>
      <w:r w:rsidRPr="00067B60">
        <w:t>seks;</w:t>
      </w:r>
    </w:p>
    <w:p w:rsidR="00067B60" w:rsidRDefault="00067B60" w:rsidP="00067B60">
      <w:pPr>
        <w:pStyle w:val="ListParagraph"/>
        <w:rPr>
          <w:b/>
        </w:rPr>
      </w:pPr>
    </w:p>
    <w:p w:rsidR="00067B60" w:rsidRPr="00F01935" w:rsidRDefault="00F01935" w:rsidP="00623C39">
      <w:pPr>
        <w:pStyle w:val="ListParagraph"/>
        <w:numPr>
          <w:ilvl w:val="0"/>
          <w:numId w:val="8"/>
        </w:numPr>
        <w:rPr>
          <w:b/>
          <w:u w:val="single"/>
        </w:rPr>
      </w:pPr>
      <w:r w:rsidRPr="00F01935">
        <w:rPr>
          <w:b/>
          <w:u w:val="single"/>
        </w:rPr>
        <w:t>Valdkond „Kooli territoorium“</w:t>
      </w:r>
    </w:p>
    <w:p w:rsidR="00F01935" w:rsidRPr="00F01935" w:rsidRDefault="00F01935" w:rsidP="00F01935">
      <w:pPr>
        <w:pStyle w:val="ListParagraph"/>
      </w:pPr>
      <w:r w:rsidRPr="00F01935">
        <w:t xml:space="preserve">Vastajad ja läbiviijad: 7c, 26. märts , Peeter Rokk ja </w:t>
      </w:r>
      <w:proofErr w:type="spellStart"/>
      <w:r w:rsidRPr="00F01935">
        <w:t>Demi</w:t>
      </w:r>
      <w:proofErr w:type="spellEnd"/>
      <w:r w:rsidRPr="00F01935">
        <w:t xml:space="preserve"> </w:t>
      </w:r>
      <w:proofErr w:type="spellStart"/>
      <w:r w:rsidRPr="00F01935">
        <w:t>Felicia</w:t>
      </w:r>
      <w:proofErr w:type="spellEnd"/>
      <w:r w:rsidRPr="00F01935">
        <w:t xml:space="preserve"> Vares; 2b, 03.2015; </w:t>
      </w:r>
      <w:proofErr w:type="spellStart"/>
      <w:r w:rsidRPr="00F01935">
        <w:t>Suviliis</w:t>
      </w:r>
      <w:proofErr w:type="spellEnd"/>
      <w:r w:rsidRPr="00F01935">
        <w:t xml:space="preserve"> Sakk ja </w:t>
      </w:r>
      <w:proofErr w:type="spellStart"/>
      <w:r w:rsidRPr="00F01935">
        <w:t>Demi</w:t>
      </w:r>
      <w:proofErr w:type="spellEnd"/>
      <w:r w:rsidRPr="00F01935">
        <w:t xml:space="preserve"> </w:t>
      </w:r>
      <w:proofErr w:type="spellStart"/>
      <w:r w:rsidRPr="00F01935">
        <w:t>Felicia</w:t>
      </w:r>
      <w:proofErr w:type="spellEnd"/>
      <w:r w:rsidRPr="00F01935">
        <w:t xml:space="preserve"> Vares; 1d 2.märts 2015 Peeter Rokk, Angelina </w:t>
      </w:r>
      <w:proofErr w:type="spellStart"/>
      <w:r w:rsidRPr="00F01935">
        <w:t>Jerjomina</w:t>
      </w:r>
      <w:proofErr w:type="spellEnd"/>
    </w:p>
    <w:p w:rsidR="00F01935" w:rsidRPr="00F01935" w:rsidRDefault="00F01935" w:rsidP="00F01935">
      <w:pPr>
        <w:pStyle w:val="ListParagraph"/>
      </w:pPr>
      <w:r w:rsidRPr="00F01935">
        <w:rPr>
          <w:bCs/>
        </w:rPr>
        <w:t xml:space="preserve">Hästi on: </w:t>
      </w:r>
    </w:p>
    <w:p w:rsidR="00BD71C1" w:rsidRPr="00F01935" w:rsidRDefault="00443EEC" w:rsidP="00F01935">
      <w:pPr>
        <w:pStyle w:val="ListParagraph"/>
        <w:numPr>
          <w:ilvl w:val="0"/>
          <w:numId w:val="24"/>
        </w:numPr>
      </w:pPr>
      <w:r w:rsidRPr="00F01935">
        <w:t>K</w:t>
      </w:r>
      <w:proofErr w:type="spellStart"/>
      <w:r w:rsidRPr="00F01935">
        <w:rPr>
          <w:lang w:val="fi-FI"/>
        </w:rPr>
        <w:t>ooli</w:t>
      </w:r>
      <w:proofErr w:type="spellEnd"/>
      <w:r w:rsidRPr="00F01935">
        <w:rPr>
          <w:lang w:val="fi-FI"/>
        </w:rPr>
        <w:t xml:space="preserve"> </w:t>
      </w:r>
      <w:proofErr w:type="spellStart"/>
      <w:r w:rsidRPr="00F01935">
        <w:rPr>
          <w:lang w:val="fi-FI"/>
        </w:rPr>
        <w:t>territooriumil</w:t>
      </w:r>
      <w:proofErr w:type="spellEnd"/>
      <w:r w:rsidRPr="00F01935">
        <w:rPr>
          <w:lang w:val="fi-FI"/>
        </w:rPr>
        <w:t xml:space="preserve"> on </w:t>
      </w:r>
      <w:proofErr w:type="spellStart"/>
      <w:r w:rsidRPr="00F01935">
        <w:rPr>
          <w:lang w:val="fi-FI"/>
        </w:rPr>
        <w:t>piisavalt</w:t>
      </w:r>
      <w:proofErr w:type="spellEnd"/>
      <w:r w:rsidRPr="00F01935">
        <w:rPr>
          <w:lang w:val="fi-FI"/>
        </w:rPr>
        <w:t xml:space="preserve"> </w:t>
      </w:r>
      <w:proofErr w:type="spellStart"/>
      <w:r w:rsidRPr="00F01935">
        <w:rPr>
          <w:lang w:val="fi-FI"/>
        </w:rPr>
        <w:t>mängu</w:t>
      </w:r>
      <w:proofErr w:type="spellEnd"/>
      <w:r w:rsidRPr="00F01935">
        <w:rPr>
          <w:lang w:val="fi-FI"/>
        </w:rPr>
        <w:t xml:space="preserve">- ja </w:t>
      </w:r>
      <w:proofErr w:type="spellStart"/>
      <w:r w:rsidRPr="00F01935">
        <w:rPr>
          <w:lang w:val="fi-FI"/>
        </w:rPr>
        <w:t>liikumisväljakute</w:t>
      </w:r>
      <w:proofErr w:type="spellEnd"/>
      <w:r w:rsidRPr="00F01935">
        <w:rPr>
          <w:lang w:val="fi-FI"/>
        </w:rPr>
        <w:t xml:space="preserve"> </w:t>
      </w:r>
      <w:proofErr w:type="spellStart"/>
      <w:r w:rsidRPr="00F01935">
        <w:rPr>
          <w:lang w:val="fi-FI"/>
        </w:rPr>
        <w:t>atraktsioone</w:t>
      </w:r>
      <w:proofErr w:type="spellEnd"/>
      <w:r w:rsidRPr="00F01935">
        <w:t>;</w:t>
      </w:r>
    </w:p>
    <w:p w:rsidR="00BD71C1" w:rsidRPr="00F01935" w:rsidRDefault="00443EEC" w:rsidP="00F01935">
      <w:pPr>
        <w:pStyle w:val="ListParagraph"/>
        <w:numPr>
          <w:ilvl w:val="0"/>
          <w:numId w:val="24"/>
        </w:numPr>
      </w:pPr>
      <w:r w:rsidRPr="00F01935">
        <w:t>Kooli territooriumi kasutatakse õppetegevuses;</w:t>
      </w:r>
    </w:p>
    <w:p w:rsidR="00BD71C1" w:rsidRPr="00F01935" w:rsidRDefault="00443EEC" w:rsidP="00F01935">
      <w:pPr>
        <w:pStyle w:val="ListParagraph"/>
        <w:numPr>
          <w:ilvl w:val="0"/>
          <w:numId w:val="24"/>
        </w:numPr>
      </w:pPr>
      <w:r w:rsidRPr="00F01935">
        <w:t>On jalgpalliplats, korvirõngas;</w:t>
      </w:r>
    </w:p>
    <w:p w:rsidR="00BD71C1" w:rsidRPr="00F01935" w:rsidRDefault="00443EEC" w:rsidP="00F01935">
      <w:pPr>
        <w:pStyle w:val="ListParagraph"/>
        <w:numPr>
          <w:ilvl w:val="0"/>
          <w:numId w:val="24"/>
        </w:numPr>
      </w:pPr>
      <w:proofErr w:type="spellStart"/>
      <w:r w:rsidRPr="00F01935">
        <w:t>Kooliõu</w:t>
      </w:r>
      <w:proofErr w:type="spellEnd"/>
      <w:r w:rsidRPr="00F01935">
        <w:t xml:space="preserve"> on suur, palju lapsi saab korraga õues olla.</w:t>
      </w:r>
    </w:p>
    <w:p w:rsidR="00F01935" w:rsidRPr="00F01935" w:rsidRDefault="00F01935" w:rsidP="00F01935">
      <w:pPr>
        <w:pStyle w:val="ListParagraph"/>
      </w:pPr>
      <w:r w:rsidRPr="00F01935">
        <w:rPr>
          <w:bCs/>
        </w:rPr>
        <w:t>Millega peaks tegelema</w:t>
      </w:r>
      <w:r w:rsidRPr="00F01935">
        <w:t xml:space="preserve">: </w:t>
      </w:r>
    </w:p>
    <w:p w:rsidR="00BD71C1" w:rsidRPr="00F01935" w:rsidRDefault="00443EEC" w:rsidP="00F01935">
      <w:pPr>
        <w:pStyle w:val="ListParagraph"/>
        <w:numPr>
          <w:ilvl w:val="0"/>
          <w:numId w:val="25"/>
        </w:numPr>
      </w:pPr>
      <w:r w:rsidRPr="00F01935">
        <w:t>T</w:t>
      </w:r>
      <w:r w:rsidRPr="00F01935">
        <w:rPr>
          <w:lang w:val="sv-SE"/>
        </w:rPr>
        <w:t>erritoorium peaks olema kunstiga kaunistatud</w:t>
      </w:r>
      <w:r w:rsidRPr="00F01935">
        <w:t>. kooli territooriumil võiks olla mingit kunsti (a la värviga tehtud keksukastid väikestele, mingid muud joonistused asfaldil või seinal);</w:t>
      </w:r>
    </w:p>
    <w:p w:rsidR="00BD71C1" w:rsidRPr="00F01935" w:rsidRDefault="00443EEC" w:rsidP="00F01935">
      <w:pPr>
        <w:pStyle w:val="ListParagraph"/>
        <w:numPr>
          <w:ilvl w:val="0"/>
          <w:numId w:val="25"/>
        </w:numPr>
      </w:pPr>
      <w:r w:rsidRPr="00F01935">
        <w:t>P</w:t>
      </w:r>
      <w:proofErr w:type="spellStart"/>
      <w:r w:rsidRPr="00F01935">
        <w:rPr>
          <w:lang w:val="fi-FI"/>
        </w:rPr>
        <w:t>eaksid</w:t>
      </w:r>
      <w:proofErr w:type="spellEnd"/>
      <w:r w:rsidRPr="00F01935">
        <w:rPr>
          <w:lang w:val="fi-FI"/>
        </w:rPr>
        <w:t xml:space="preserve"> olema </w:t>
      </w:r>
      <w:proofErr w:type="spellStart"/>
      <w:r w:rsidRPr="00F01935">
        <w:rPr>
          <w:lang w:val="fi-FI"/>
        </w:rPr>
        <w:t>korvpalli</w:t>
      </w:r>
      <w:proofErr w:type="spellEnd"/>
      <w:r w:rsidRPr="00F01935">
        <w:rPr>
          <w:lang w:val="fi-FI"/>
        </w:rPr>
        <w:t xml:space="preserve">- ja </w:t>
      </w:r>
      <w:proofErr w:type="spellStart"/>
      <w:r w:rsidRPr="00F01935">
        <w:rPr>
          <w:lang w:val="fi-FI"/>
        </w:rPr>
        <w:t>võrkpalliväljakud</w:t>
      </w:r>
      <w:proofErr w:type="spellEnd"/>
      <w:r w:rsidRPr="00F01935">
        <w:t>, lauatennis;</w:t>
      </w:r>
    </w:p>
    <w:p w:rsidR="00BD71C1" w:rsidRPr="00F01935" w:rsidRDefault="00443EEC" w:rsidP="00F01935">
      <w:pPr>
        <w:pStyle w:val="ListParagraph"/>
        <w:numPr>
          <w:ilvl w:val="0"/>
          <w:numId w:val="25"/>
        </w:numPr>
      </w:pPr>
      <w:r w:rsidRPr="00F01935">
        <w:t>Kooli territooriumil peaks olema väike õpilaste hooldatav aiamaa, tegema aiandusprojekte;</w:t>
      </w:r>
    </w:p>
    <w:p w:rsidR="00BD71C1" w:rsidRPr="00F01935" w:rsidRDefault="00443EEC" w:rsidP="00F01935">
      <w:pPr>
        <w:pStyle w:val="ListParagraph"/>
        <w:numPr>
          <w:ilvl w:val="0"/>
          <w:numId w:val="25"/>
        </w:numPr>
      </w:pPr>
      <w:r w:rsidRPr="00F01935">
        <w:t>P</w:t>
      </w:r>
      <w:r w:rsidRPr="00F01935">
        <w:rPr>
          <w:lang w:val="sv-SE"/>
        </w:rPr>
        <w:t>eaks korraldama talgupäevi territooriumi korrashoiuks</w:t>
      </w:r>
      <w:r w:rsidRPr="00F01935">
        <w:t>;</w:t>
      </w:r>
    </w:p>
    <w:p w:rsidR="00BD71C1" w:rsidRPr="00F01935" w:rsidRDefault="00443EEC" w:rsidP="00F01935">
      <w:pPr>
        <w:pStyle w:val="ListParagraph"/>
        <w:numPr>
          <w:ilvl w:val="0"/>
          <w:numId w:val="25"/>
        </w:numPr>
      </w:pPr>
      <w:r w:rsidRPr="00F01935">
        <w:t>T</w:t>
      </w:r>
      <w:proofErr w:type="spellStart"/>
      <w:r w:rsidRPr="00F01935">
        <w:rPr>
          <w:lang w:val="fi-FI"/>
        </w:rPr>
        <w:t>erritooriumil</w:t>
      </w:r>
      <w:proofErr w:type="spellEnd"/>
      <w:r w:rsidRPr="00F01935">
        <w:rPr>
          <w:lang w:val="fi-FI"/>
        </w:rPr>
        <w:t xml:space="preserve"> on </w:t>
      </w:r>
      <w:r w:rsidRPr="00F01935">
        <w:t xml:space="preserve">vähe </w:t>
      </w:r>
      <w:proofErr w:type="spellStart"/>
      <w:r w:rsidRPr="00F01935">
        <w:rPr>
          <w:lang w:val="fi-FI"/>
        </w:rPr>
        <w:t>elupaiku</w:t>
      </w:r>
      <w:proofErr w:type="spellEnd"/>
      <w:r w:rsidRPr="00F01935">
        <w:rPr>
          <w:lang w:val="fi-FI"/>
        </w:rPr>
        <w:t xml:space="preserve"> </w:t>
      </w:r>
      <w:proofErr w:type="spellStart"/>
      <w:r w:rsidRPr="00F01935">
        <w:rPr>
          <w:lang w:val="fi-FI"/>
        </w:rPr>
        <w:t>putukatele</w:t>
      </w:r>
      <w:proofErr w:type="spellEnd"/>
      <w:r w:rsidRPr="00F01935">
        <w:rPr>
          <w:lang w:val="fi-FI"/>
        </w:rPr>
        <w:t xml:space="preserve"> ja </w:t>
      </w:r>
      <w:proofErr w:type="spellStart"/>
      <w:r w:rsidRPr="00F01935">
        <w:rPr>
          <w:lang w:val="fi-FI"/>
        </w:rPr>
        <w:t>lindudele</w:t>
      </w:r>
      <w:proofErr w:type="spellEnd"/>
      <w:r w:rsidRPr="00F01935">
        <w:t xml:space="preserve"> -tuleks pesakastid üles panna;</w:t>
      </w:r>
    </w:p>
    <w:p w:rsidR="00BD71C1" w:rsidRPr="00F01935" w:rsidRDefault="00443EEC" w:rsidP="00F01935">
      <w:pPr>
        <w:pStyle w:val="ListParagraph"/>
        <w:numPr>
          <w:ilvl w:val="0"/>
          <w:numId w:val="25"/>
        </w:numPr>
      </w:pPr>
      <w:r w:rsidRPr="00F01935">
        <w:t>Õues võiks rohkem tunde olla;</w:t>
      </w:r>
    </w:p>
    <w:p w:rsidR="00BD71C1" w:rsidRPr="00F01935" w:rsidRDefault="00443EEC" w:rsidP="00F01935">
      <w:pPr>
        <w:pStyle w:val="ListParagraph"/>
        <w:numPr>
          <w:ilvl w:val="0"/>
          <w:numId w:val="25"/>
        </w:numPr>
      </w:pPr>
      <w:r w:rsidRPr="00F01935">
        <w:t xml:space="preserve">Koolivälisel (õhtutel) ajal viibib staadionil palju võõrast </w:t>
      </w:r>
    </w:p>
    <w:p w:rsidR="00F01935" w:rsidRPr="00F01935" w:rsidRDefault="00F01935" w:rsidP="00F01935">
      <w:pPr>
        <w:pStyle w:val="ListParagraph"/>
      </w:pPr>
      <w:r w:rsidRPr="00F01935">
        <w:t xml:space="preserve">rahvast </w:t>
      </w:r>
      <w:proofErr w:type="spellStart"/>
      <w:r w:rsidRPr="00F01935">
        <w:t>lähipiirkonnast</w:t>
      </w:r>
      <w:proofErr w:type="spellEnd"/>
      <w:r w:rsidRPr="00F01935">
        <w:t>. Nad toovad prahti ja prügi koolihoovi.</w:t>
      </w:r>
    </w:p>
    <w:p w:rsidR="0014284C" w:rsidRPr="00F01935" w:rsidRDefault="0014284C" w:rsidP="0014284C">
      <w:pPr>
        <w:pStyle w:val="ListParagraph"/>
      </w:pPr>
    </w:p>
    <w:p w:rsidR="003719B7" w:rsidRPr="00DA24CA" w:rsidRDefault="00DA24CA" w:rsidP="003719B7">
      <w:r w:rsidRPr="00DA24CA">
        <w:t xml:space="preserve">Keskkonnaülevaatuse tulemusi arvestati tegevuskava koostamisel. Osa probleeme lahendati jooksvalt, näiteks esitati 2015. aasta sügisest tööle hakanud uuele toitlustusfirmale keskkonnanõuded: toidujäätmete koguse vähendamiseks peavad õpilased saama ise toitu võtta, enam ei jagata igaühele valmisportsjoneid </w:t>
      </w:r>
      <w:r w:rsidRPr="002C2AF7">
        <w:t>jms.</w:t>
      </w:r>
    </w:p>
    <w:p w:rsidR="003719B7" w:rsidRDefault="003719B7" w:rsidP="003719B7">
      <w:pPr>
        <w:rPr>
          <w:b/>
        </w:rPr>
      </w:pPr>
    </w:p>
    <w:p w:rsidR="003719B7" w:rsidRDefault="003719B7" w:rsidP="003719B7">
      <w:pPr>
        <w:pStyle w:val="Heading3"/>
      </w:pPr>
      <w:bookmarkStart w:id="4" w:name="_Toc449256565"/>
      <w:r>
        <w:t>Ressursikulu analüüs</w:t>
      </w:r>
      <w:bookmarkEnd w:id="4"/>
    </w:p>
    <w:p w:rsidR="003719B7" w:rsidRDefault="003719B7" w:rsidP="003719B7">
      <w:pPr>
        <w:rPr>
          <w:b/>
        </w:rPr>
      </w:pPr>
    </w:p>
    <w:p w:rsidR="002A010A" w:rsidRDefault="00E8104B" w:rsidP="00E8104B">
      <w:r>
        <w:t>Koolimaja renoveeriti 2013. aastal. Selle käigus uuendati muuhulgas küttesüsteem, ventilatsioon, elektrisüsteem, vesivarustus. Tualettruumides on liikumisanduriga automaatkraanid</w:t>
      </w:r>
      <w:r w:rsidR="00D123E3" w:rsidRPr="00D123E3">
        <w:t xml:space="preserve"> </w:t>
      </w:r>
      <w:r w:rsidR="00D123E3">
        <w:t>ja lambid</w:t>
      </w:r>
      <w:r>
        <w:t>, mistõttu vett</w:t>
      </w:r>
      <w:r w:rsidR="00D123E3">
        <w:t xml:space="preserve"> ega elektrit</w:t>
      </w:r>
      <w:r>
        <w:t xml:space="preserve"> ei raisata. </w:t>
      </w:r>
      <w:r w:rsidR="002A010A">
        <w:t>Koopiapaber jm kontoritarbed</w:t>
      </w:r>
      <w:r w:rsidR="00D80986">
        <w:t xml:space="preserve"> ning koristusvahendid </w:t>
      </w:r>
      <w:r w:rsidR="002A010A">
        <w:t xml:space="preserve">ostetakse Tallinna Linnavalitsuse või Tallinna Haridusameti lepingulistelt partneritelt odavaima hinnaga. </w:t>
      </w:r>
      <w:r w:rsidR="00D80986">
        <w:t xml:space="preserve">Kool ei saa ise tarnijaid valida. </w:t>
      </w:r>
      <w:r w:rsidR="002A010A">
        <w:t xml:space="preserve">Võimalusel eelistatakse </w:t>
      </w:r>
      <w:r w:rsidR="00D80986">
        <w:t xml:space="preserve">ostude tegemisel vastupidavaid, </w:t>
      </w:r>
      <w:r w:rsidR="002A010A">
        <w:t xml:space="preserve">keskkonnasõbralikumaid ja </w:t>
      </w:r>
      <w:proofErr w:type="spellStart"/>
      <w:r w:rsidR="002A010A">
        <w:t>ökomärgistega</w:t>
      </w:r>
      <w:proofErr w:type="spellEnd"/>
      <w:r w:rsidR="002A010A">
        <w:t xml:space="preserve"> tooteid, kuid </w:t>
      </w:r>
      <w:r w:rsidR="00D80986">
        <w:t xml:space="preserve">linnavalitsuse tasemel tehtud </w:t>
      </w:r>
      <w:r w:rsidR="002A010A">
        <w:t xml:space="preserve">lepingutes ei ole toote keskkonnasõbralikkus tingimuseks. </w:t>
      </w:r>
    </w:p>
    <w:p w:rsidR="00362A10" w:rsidRDefault="00362A10" w:rsidP="00E8104B">
      <w:r>
        <w:lastRenderedPageBreak/>
        <w:t xml:space="preserve">Prügivedu on Tallinnas </w:t>
      </w:r>
      <w:r w:rsidR="00E17CFE">
        <w:t xml:space="preserve">omavalitsuse poolt </w:t>
      </w:r>
      <w:r>
        <w:t>korraldatud, kool ise lepinguid ei sõlmi.</w:t>
      </w:r>
    </w:p>
    <w:p w:rsidR="00D123E3" w:rsidRDefault="00D123E3" w:rsidP="00E8104B">
      <w:r>
        <w:t xml:space="preserve">Kool sõlmis 2015. aastal uue õpilaste toitlustamise lepingu, milles oli teenusepakkujale tingimuseks seatud toidujäätmete vähendamine (õpilased saavad ise sobiva suurusega </w:t>
      </w:r>
      <w:proofErr w:type="spellStart"/>
      <w:r>
        <w:t>portsjone</w:t>
      </w:r>
      <w:proofErr w:type="spellEnd"/>
      <w:r>
        <w:t xml:space="preserve"> võtta) ning puhveti menüü tervislikkus.</w:t>
      </w:r>
    </w:p>
    <w:p w:rsidR="00AA4D0C" w:rsidRDefault="00AA4D0C" w:rsidP="003719B7">
      <w:r w:rsidRPr="00F75305">
        <w:t>Ressursikulu analüüsi</w:t>
      </w:r>
      <w:r w:rsidR="00CA669B">
        <w:t>sid õpilased</w:t>
      </w:r>
      <w:r w:rsidRPr="00F75305">
        <w:t xml:space="preserve"> </w:t>
      </w:r>
      <w:r w:rsidR="00FB3456">
        <w:t>2016. aasta veebruari</w:t>
      </w:r>
      <w:r w:rsidR="00CA669B">
        <w:t>st aprillini õ</w:t>
      </w:r>
      <w:r w:rsidR="00F75305">
        <w:t xml:space="preserve">petajate Pille </w:t>
      </w:r>
      <w:proofErr w:type="spellStart"/>
      <w:r w:rsidR="00F75305">
        <w:t>Kukkuri</w:t>
      </w:r>
      <w:proofErr w:type="spellEnd"/>
      <w:r w:rsidR="00F75305">
        <w:t xml:space="preserve">, Eliis-Beth </w:t>
      </w:r>
      <w:proofErr w:type="spellStart"/>
      <w:r w:rsidR="00F75305">
        <w:t>Roseni</w:t>
      </w:r>
      <w:proofErr w:type="spellEnd"/>
      <w:r w:rsidR="00F75305">
        <w:t xml:space="preserve"> ja majandusjuhataja Siiri </w:t>
      </w:r>
      <w:proofErr w:type="spellStart"/>
      <w:r w:rsidR="00F75305">
        <w:t>Matso</w:t>
      </w:r>
      <w:proofErr w:type="spellEnd"/>
      <w:r w:rsidR="00F75305">
        <w:t xml:space="preserve"> juhendamisel. Aluseks võeti 2015. aasta andmed.</w:t>
      </w:r>
    </w:p>
    <w:p w:rsidR="00E6089D" w:rsidRDefault="00F75305" w:rsidP="003719B7">
      <w:r w:rsidRPr="00F75305">
        <w:rPr>
          <w:noProof/>
          <w:lang w:eastAsia="et-EE"/>
        </w:rPr>
        <w:drawing>
          <wp:inline distT="0" distB="0" distL="0" distR="0" wp14:anchorId="79CEA1A7" wp14:editId="071C7D95">
            <wp:extent cx="4283461" cy="2606040"/>
            <wp:effectExtent l="0" t="0" r="3175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089D" w:rsidRDefault="00E6089D" w:rsidP="003719B7">
      <w:r>
        <w:t>Joonis 1. Veekulu kuude kau</w:t>
      </w:r>
      <w:r w:rsidR="00FB3456">
        <w:t>p</w:t>
      </w:r>
      <w:r>
        <w:t xml:space="preserve">a 2015. aastal. </w:t>
      </w:r>
    </w:p>
    <w:p w:rsidR="008D779A" w:rsidRDefault="00FB3456" w:rsidP="003719B7">
      <w:r>
        <w:t>Koolis õpib</w:t>
      </w:r>
      <w:r w:rsidR="00E23E53">
        <w:t xml:space="preserve"> 2015/2016 õppeaastal</w:t>
      </w:r>
      <w:r>
        <w:t xml:space="preserve"> 9</w:t>
      </w:r>
      <w:r w:rsidR="00E23E53">
        <w:t>91</w:t>
      </w:r>
      <w:r>
        <w:t xml:space="preserve"> õpilast, töötajaid (õpetajad, tugipersonal ja tehnilised töötajad) on ligikaudu 100, seega kajastatakse umbes </w:t>
      </w:r>
      <w:r w:rsidR="00E23E53">
        <w:t xml:space="preserve">1100 </w:t>
      </w:r>
      <w:r>
        <w:t xml:space="preserve">inimese veetarbimist koolis, sh söökla. </w:t>
      </w:r>
      <w:r w:rsidR="008D779A">
        <w:t>A</w:t>
      </w:r>
      <w:r w:rsidR="002C2AF7">
        <w:t>ndme</w:t>
      </w:r>
      <w:r w:rsidR="008D779A">
        <w:t xml:space="preserve">d ei näita siiski </w:t>
      </w:r>
      <w:r w:rsidR="00B901C2">
        <w:t>ainult</w:t>
      </w:r>
      <w:r w:rsidR="008D779A">
        <w:t xml:space="preserve"> õpilaste ja õpetajate poolt kulutatud vee hulka, vaid kajastub ka õhtupoole spordihoone </w:t>
      </w:r>
      <w:proofErr w:type="spellStart"/>
      <w:r w:rsidR="008D779A">
        <w:t>rentijate</w:t>
      </w:r>
      <w:proofErr w:type="spellEnd"/>
      <w:r w:rsidR="008D779A">
        <w:t xml:space="preserve"> veetarbimine. </w:t>
      </w:r>
      <w:r w:rsidR="00E17CFE">
        <w:t xml:space="preserve">Sügispoolaastal on spordihoone </w:t>
      </w:r>
      <w:proofErr w:type="spellStart"/>
      <w:r w:rsidR="00E17CFE">
        <w:t>rentijaid</w:t>
      </w:r>
      <w:proofErr w:type="spellEnd"/>
      <w:r w:rsidR="00E17CFE">
        <w:t xml:space="preserve"> rohkem ning seepärast ka veekulu suurem.</w:t>
      </w:r>
    </w:p>
    <w:p w:rsidR="00CF5E2D" w:rsidRDefault="00FB3456" w:rsidP="003719B7">
      <w:r>
        <w:t xml:space="preserve">Kui jätta arvestamata juuli ja august, mil veetarbimine praktiliselt puudub, siis õppeperioodil kulub vett </w:t>
      </w:r>
      <w:r w:rsidR="00E23E53">
        <w:t>2185 m</w:t>
      </w:r>
      <w:r w:rsidR="00E23E53" w:rsidRPr="00964759">
        <w:rPr>
          <w:vertAlign w:val="superscript"/>
        </w:rPr>
        <w:t>3</w:t>
      </w:r>
      <w:r w:rsidR="00E23E53">
        <w:rPr>
          <w:vertAlign w:val="superscript"/>
        </w:rPr>
        <w:t xml:space="preserve"> </w:t>
      </w:r>
      <w:r w:rsidR="00E23E53">
        <w:t>. I</w:t>
      </w:r>
      <w:r>
        <w:t xml:space="preserve">nimese kohta </w:t>
      </w:r>
      <w:r w:rsidR="00E23E53">
        <w:t xml:space="preserve">on veekulu </w:t>
      </w:r>
      <w:r>
        <w:t xml:space="preserve">keskmiselt </w:t>
      </w:r>
      <w:r w:rsidR="00E23E53">
        <w:t>1,99</w:t>
      </w:r>
      <w:r w:rsidR="00964759">
        <w:t>m</w:t>
      </w:r>
      <w:r w:rsidR="00964759" w:rsidRPr="00964759">
        <w:rPr>
          <w:vertAlign w:val="superscript"/>
        </w:rPr>
        <w:t>3</w:t>
      </w:r>
      <w:r w:rsidR="00674C1C">
        <w:t xml:space="preserve"> kuus, ehk</w:t>
      </w:r>
      <w:r w:rsidR="002C2AF7">
        <w:rPr>
          <w:vertAlign w:val="superscript"/>
        </w:rPr>
        <w:t xml:space="preserve"> </w:t>
      </w:r>
      <w:r w:rsidR="002E7A3C">
        <w:rPr>
          <w:vertAlign w:val="superscript"/>
        </w:rPr>
        <w:t xml:space="preserve"> </w:t>
      </w:r>
      <w:r w:rsidR="00CF5E2D">
        <w:t>ligikaudu 8</w:t>
      </w:r>
      <w:r w:rsidR="002E7A3C">
        <w:t xml:space="preserve"> liitrit </w:t>
      </w:r>
      <w:r w:rsidR="00674C1C">
        <w:t>päevas (arvutamisel võetud aluseks 22 tööpäeva kuus).</w:t>
      </w:r>
      <w:r w:rsidR="008D779A">
        <w:t xml:space="preserve"> </w:t>
      </w:r>
      <w:r w:rsidR="00036BEB">
        <w:t xml:space="preserve"> </w:t>
      </w:r>
    </w:p>
    <w:p w:rsidR="002E7A3C" w:rsidRDefault="002E7A3C" w:rsidP="003719B7">
      <w:r>
        <w:t xml:space="preserve">Kuna torustikus puuduvad lekked ning kraanid on liikumisanduriga, siis on </w:t>
      </w:r>
      <w:r w:rsidR="008D779A">
        <w:t>õpilaste ja õpetajate poolt kasutatava vee koguse vähendamine raske</w:t>
      </w:r>
      <w:r w:rsidR="00CF5E2D">
        <w:t xml:space="preserve"> ja vee vähest keskmist kogust inimese kohta arvestades ilmselt ka mittevajalik</w:t>
      </w:r>
      <w:r w:rsidR="008D779A">
        <w:t xml:space="preserve">. </w:t>
      </w:r>
      <w:r w:rsidR="00B901C2">
        <w:t xml:space="preserve">Vee kokkuhoiuks </w:t>
      </w:r>
      <w:r w:rsidR="008D779A">
        <w:t xml:space="preserve">tuleb </w:t>
      </w:r>
      <w:r w:rsidR="00B901C2">
        <w:t>pigem</w:t>
      </w:r>
      <w:r w:rsidR="00B901C2" w:rsidRPr="008D779A">
        <w:t xml:space="preserve"> </w:t>
      </w:r>
      <w:r w:rsidR="00CF5E2D">
        <w:t xml:space="preserve">vajadusel </w:t>
      </w:r>
      <w:r w:rsidR="008D779A" w:rsidRPr="008D779A">
        <w:t>j</w:t>
      </w:r>
      <w:r w:rsidR="007C6989" w:rsidRPr="008D779A">
        <w:t xml:space="preserve">älgida söökla </w:t>
      </w:r>
      <w:r w:rsidR="008D779A" w:rsidRPr="008D779A">
        <w:t xml:space="preserve">ja spordihoone </w:t>
      </w:r>
      <w:r w:rsidR="007C6989" w:rsidRPr="008D779A">
        <w:t xml:space="preserve">veekasutust. </w:t>
      </w:r>
    </w:p>
    <w:p w:rsidR="00AD551E" w:rsidRDefault="00E6089D" w:rsidP="003719B7">
      <w:r w:rsidRPr="00E6089D">
        <w:rPr>
          <w:noProof/>
          <w:lang w:eastAsia="et-EE"/>
        </w:rPr>
        <w:lastRenderedPageBreak/>
        <w:drawing>
          <wp:inline distT="0" distB="0" distL="0" distR="0" wp14:anchorId="6B0A5E9F" wp14:editId="07DCDB06">
            <wp:extent cx="4312920" cy="2186940"/>
            <wp:effectExtent l="0" t="0" r="1143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AD551E">
        <w:t xml:space="preserve"> </w:t>
      </w:r>
    </w:p>
    <w:p w:rsidR="00AD551E" w:rsidRDefault="00AD551E" w:rsidP="00AD551E">
      <w:r>
        <w:t>Joonis 2. Küttekulu 2015. aastal</w:t>
      </w:r>
    </w:p>
    <w:p w:rsidR="00AD551E" w:rsidRDefault="00AD551E" w:rsidP="003719B7"/>
    <w:p w:rsidR="00F75305" w:rsidRDefault="00AD551E" w:rsidP="003719B7">
      <w:r w:rsidRPr="00AD551E">
        <w:rPr>
          <w:noProof/>
          <w:lang w:eastAsia="et-EE"/>
        </w:rPr>
        <w:drawing>
          <wp:inline distT="0" distB="0" distL="0" distR="0" wp14:anchorId="3ECB1FF7" wp14:editId="119615B5">
            <wp:extent cx="4381500" cy="2804160"/>
            <wp:effectExtent l="0" t="0" r="0" b="152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551E" w:rsidRPr="00F75305" w:rsidRDefault="00AD551E" w:rsidP="003719B7">
      <w:r>
        <w:t>Joonis 3. Keskmised välisõhu temperatuurid</w:t>
      </w:r>
    </w:p>
    <w:p w:rsidR="00D1435D" w:rsidRDefault="0050134D" w:rsidP="004C2EBC">
      <w:r>
        <w:t xml:space="preserve">Küttekulud </w:t>
      </w:r>
      <w:r w:rsidR="007376FD">
        <w:t>korreleeruvad suuresti välisõhu temperatuuriga.</w:t>
      </w:r>
      <w:r>
        <w:t xml:space="preserve"> </w:t>
      </w:r>
      <w:r w:rsidR="00AC7D9A">
        <w:t xml:space="preserve">Küte on automaatrežiimiga. Igas ruumis on võimalus kütte intensiivsust reguleerida. </w:t>
      </w:r>
      <w:r w:rsidR="00226F48">
        <w:t xml:space="preserve">Sooja vett kasutatakse aastaringselt, seepärast ei lange küttekulu ka suvekuudel nulli. </w:t>
      </w:r>
      <w:r w:rsidR="00865847">
        <w:t>Kaaluda võiks „kampsunipäeva“ projekti läbiviimist – ühel päeval nädalas alandada temperatuuri ühe kraadi võrra.</w:t>
      </w:r>
    </w:p>
    <w:p w:rsidR="00AD551E" w:rsidRDefault="00AD551E" w:rsidP="004C2EBC"/>
    <w:p w:rsidR="00A15A26" w:rsidRDefault="00A15A26" w:rsidP="004C2EBC">
      <w:r w:rsidRPr="00A15A26">
        <w:rPr>
          <w:noProof/>
          <w:lang w:eastAsia="et-EE"/>
        </w:rPr>
        <w:lastRenderedPageBreak/>
        <w:drawing>
          <wp:inline distT="0" distB="0" distL="0" distR="0" wp14:anchorId="45CB8577" wp14:editId="2BCBEF5D">
            <wp:extent cx="4296705" cy="2575560"/>
            <wp:effectExtent l="0" t="0" r="889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D551E" w:rsidRDefault="00A15A26" w:rsidP="004C2EBC">
      <w:r>
        <w:t>Elektrienergia kasutuses on samuti näha koolivaheaegade ja aastaaegade mõju. Õppeperioodil on keskmine elektrienergia kulu 25,203</w:t>
      </w:r>
      <w:r w:rsidR="00C679D5">
        <w:t xml:space="preserve">MWh. </w:t>
      </w:r>
      <w:r w:rsidR="009F2127">
        <w:t>Liikumisanduriga lülitid on koridorides ja tualettides, klassides kustutatakse vahetundideks tuli. Väljaspool koolipäeva ei ole koridorid valgustatud.</w:t>
      </w:r>
    </w:p>
    <w:p w:rsidR="00A15A26" w:rsidRDefault="00751C57" w:rsidP="004C2EBC">
      <w:r>
        <w:t>Õpilased mõõtsid tundide ajal CO</w:t>
      </w:r>
      <w:r w:rsidRPr="00751C57">
        <w:rPr>
          <w:vertAlign w:val="subscript"/>
        </w:rPr>
        <w:t>2</w:t>
      </w:r>
      <w:r>
        <w:t xml:space="preserve"> kontsentratsiooni muutust, samuti valgustatuse ja mürataseme muutust. Selgus, et enamik näitajaid oli normi piirides, kuid kõikide vaadeldud näitajate puhul esines ka normist suuremaid näitajaid.</w:t>
      </w:r>
    </w:p>
    <w:p w:rsidR="00751C57" w:rsidRDefault="00751C57" w:rsidP="00751C57">
      <w:pPr>
        <w:jc w:val="right"/>
      </w:pPr>
      <w:r>
        <w:t xml:space="preserve">Tabel 1. Keskkonnanäitajad koolis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473"/>
        <w:gridCol w:w="1093"/>
        <w:gridCol w:w="649"/>
        <w:gridCol w:w="718"/>
        <w:gridCol w:w="720"/>
        <w:gridCol w:w="867"/>
        <w:gridCol w:w="580"/>
        <w:gridCol w:w="678"/>
        <w:gridCol w:w="678"/>
        <w:gridCol w:w="548"/>
        <w:gridCol w:w="519"/>
        <w:gridCol w:w="519"/>
        <w:gridCol w:w="178"/>
      </w:tblGrid>
      <w:tr w:rsidR="00591716" w:rsidRPr="00751C57" w:rsidTr="00591716">
        <w:trPr>
          <w:trHeight w:val="81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591716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Vaat</w:t>
            </w:r>
            <w:r w:rsidR="00751C57"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leja nimi: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591716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Vaa</w:t>
            </w:r>
            <w:r w:rsid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-luse</w:t>
            </w:r>
            <w:proofErr w:type="spellEnd"/>
            <w:r w:rsid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 kuupäev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Ruumi nimetus 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B71432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Vaat</w:t>
            </w:r>
            <w:r w:rsidR="00591716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luse aeg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Süsihappe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-</w:t>
            </w: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gaasi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 sisaldus alguses: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Süsihappe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-</w:t>
            </w: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gaasi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 sisaldus keskel: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Süsihappe</w:t>
            </w:r>
            <w:r w:rsidR="00B71432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-</w:t>
            </w: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gaasi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 sisaldus lõpus: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Töö-koha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 valgus-tugevus alguses: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Töökoha valgus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-</w:t>
            </w: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tugevus keskel: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Töökoha valgus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-</w:t>
            </w: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tugevus lõpus: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Ruumi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müra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-tase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algu</w:t>
            </w:r>
            <w:r w:rsidR="0056080B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ses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Ruumi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müra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-</w:t>
            </w: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tase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 keskel: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Ruumi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müra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-</w:t>
            </w: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tase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 lõpus: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</w:p>
        </w:tc>
      </w:tr>
      <w:tr w:rsidR="00591716" w:rsidRPr="00751C57" w:rsidTr="00591716">
        <w:trPr>
          <w:trHeight w:val="28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Anna-Liis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</w:t>
            </w:r>
          </w:p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1. 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73.9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55.8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74.1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Marie Liis Randlane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</w:t>
            </w:r>
          </w:p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1. 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1190</w:t>
            </w:r>
            <w:r w:rsidR="00560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ppm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674ppm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715ppm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28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Anna-Liis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56080B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 k</w:t>
            </w:r>
            <w:r w:rsidR="00751C57"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orrus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1.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Vahe</w:t>
            </w:r>
            <w:r w:rsidR="00560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-</w:t>
            </w: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tund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89.5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sz w:val="14"/>
                <w:szCs w:val="14"/>
                <w:lang w:eastAsia="et-EE"/>
              </w:rPr>
              <w:t xml:space="preserve">101.8 </w:t>
            </w:r>
            <w:proofErr w:type="spellStart"/>
            <w:r w:rsidRPr="00751C57">
              <w:rPr>
                <w:rFonts w:ascii="Arial" w:eastAsia="Times New Roman" w:hAnsi="Arial" w:cs="Arial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70.7 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Demi-Felicia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 Vares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 korruse koridor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1.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vahe</w:t>
            </w:r>
            <w:r w:rsidR="00560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-</w:t>
            </w: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tund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sz w:val="14"/>
                <w:szCs w:val="14"/>
                <w:lang w:eastAsia="et-EE"/>
              </w:rPr>
              <w:t>148,6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28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Anna-Liis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2. 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69.0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69.8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sz w:val="14"/>
                <w:szCs w:val="14"/>
                <w:lang w:eastAsia="et-EE"/>
              </w:rPr>
              <w:t xml:space="preserve">85.5 </w:t>
            </w:r>
            <w:proofErr w:type="spellStart"/>
            <w:r w:rsidRPr="00751C57">
              <w:rPr>
                <w:rFonts w:ascii="Arial" w:eastAsia="Times New Roman" w:hAnsi="Arial" w:cs="Arial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Demi-Felicia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 Vares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2. 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450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397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403 LUX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28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Anna-Liis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Puhvet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2. Vahetund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78.5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78.9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97.0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Marie Liis Randlane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2.tund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627ppm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740ppm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785ppm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28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Anna-Liis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113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 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81.7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sz w:val="14"/>
                <w:szCs w:val="14"/>
                <w:lang w:eastAsia="et-EE"/>
              </w:rPr>
              <w:t xml:space="preserve">92.8 </w:t>
            </w:r>
            <w:proofErr w:type="spellStart"/>
            <w:r w:rsidRPr="00751C57">
              <w:rPr>
                <w:rFonts w:ascii="Arial" w:eastAsia="Times New Roman" w:hAnsi="Arial" w:cs="Arial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sz w:val="14"/>
                <w:szCs w:val="14"/>
                <w:lang w:eastAsia="et-EE"/>
              </w:rPr>
              <w:t xml:space="preserve">86.4 </w:t>
            </w:r>
            <w:proofErr w:type="spellStart"/>
            <w:r w:rsidRPr="00751C57">
              <w:rPr>
                <w:rFonts w:ascii="Arial" w:eastAsia="Times New Roman" w:hAnsi="Arial" w:cs="Arial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28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Anna-Liis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3.11.2016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503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 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438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sz w:val="14"/>
                <w:szCs w:val="14"/>
                <w:lang w:eastAsia="et-EE"/>
              </w:rPr>
              <w:t>73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sz w:val="14"/>
                <w:szCs w:val="14"/>
                <w:lang w:eastAsia="et-EE"/>
              </w:rPr>
              <w:t>76 LUX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Demi-Felicia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 Vares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113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 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604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620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629 LUX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Demi-Felicia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 Vares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3.11.2016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503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 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895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ppm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1385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ppm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2000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ppm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Marie Liis Randlane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113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731ppm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889ppm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875ppm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Marie Liis Randlane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3.11.2016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503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62,4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74,3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82,1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81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16" w:rsidRPr="00751C57" w:rsidRDefault="00591716" w:rsidP="00493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lastRenderedPageBreak/>
              <w:t>Vaat</w:t>
            </w: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leja nimi: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16" w:rsidRPr="00751C57" w:rsidRDefault="00591716" w:rsidP="00493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Vaa-luse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 kuupäev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16" w:rsidRPr="00751C57" w:rsidRDefault="00591716" w:rsidP="00493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Ruumi nimetus 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16" w:rsidRPr="00751C57" w:rsidRDefault="00591716" w:rsidP="00493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Vaat-luse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 aeg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16" w:rsidRPr="00751C57" w:rsidRDefault="00591716" w:rsidP="00493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Süsihappe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-</w:t>
            </w: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gaasi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 sisaldus alguses: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16" w:rsidRPr="00751C57" w:rsidRDefault="00591716" w:rsidP="00493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Süsihappe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-</w:t>
            </w: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gaasi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 sisaldus keskel: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16" w:rsidRPr="00751C57" w:rsidRDefault="00591716" w:rsidP="00493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Süsihappegaasi sisaldus lõpus: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16" w:rsidRPr="00751C57" w:rsidRDefault="00591716" w:rsidP="00493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Töö-koha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 valgus-tugevus alguses: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16" w:rsidRPr="00751C57" w:rsidRDefault="00591716" w:rsidP="00493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Töökoha valgus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-</w:t>
            </w: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tugevus keskel: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16" w:rsidRPr="00751C57" w:rsidRDefault="00591716" w:rsidP="00493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Töökoha valgus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-</w:t>
            </w: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tugevus lõpus: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16" w:rsidRPr="00751C57" w:rsidRDefault="00591716" w:rsidP="00493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Ruumi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müra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-tase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 alguses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16" w:rsidRPr="00751C57" w:rsidRDefault="00591716" w:rsidP="00493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Ruumi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müra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-</w:t>
            </w: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tase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 keskel: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16" w:rsidRPr="00751C57" w:rsidRDefault="00591716" w:rsidP="00493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Ruumi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müra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-</w:t>
            </w:r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>tase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  <w:t xml:space="preserve"> lõpus: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16" w:rsidRPr="00751C57" w:rsidRDefault="00591716" w:rsidP="00493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t-EE"/>
              </w:rPr>
            </w:pPr>
          </w:p>
        </w:tc>
      </w:tr>
      <w:tr w:rsidR="00591716" w:rsidRPr="00751C57" w:rsidTr="00591716">
        <w:trPr>
          <w:trHeight w:val="28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Anna-Liis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4. 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73.4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68.0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75.8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28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Anna-Liis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3.11.2016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56080B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4. 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780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796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850 LUX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Demi-Felicia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 Vares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Kunstiklass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4. 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674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398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374 LUX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Demi-Felicia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 Vares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3.11.2016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56080B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4. 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773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ppm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669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ppm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705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ppm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28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Anna-Liis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Söökla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4. Vahetund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84.3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85.7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sz w:val="14"/>
                <w:szCs w:val="14"/>
                <w:lang w:eastAsia="et-EE"/>
              </w:rPr>
              <w:t xml:space="preserve">97.6 </w:t>
            </w:r>
            <w:proofErr w:type="spellStart"/>
            <w:r w:rsidRPr="00751C57">
              <w:rPr>
                <w:rFonts w:ascii="Arial" w:eastAsia="Times New Roman" w:hAnsi="Arial" w:cs="Arial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Demi-Felicia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 Vares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Söökla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4. vahetund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254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Marie Liis Randlane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4.tund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835ppm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740ppm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802ppm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Marie Liis Randlane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3.11.2016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56080B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4.tund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67,7</w:t>
            </w:r>
            <w:r w:rsidR="001C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71,4</w:t>
            </w:r>
            <w:r w:rsidR="001C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80,9</w:t>
            </w:r>
            <w:r w:rsidR="001C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28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Anna-Liis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5. 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66.7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74.7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73.6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28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Anna-Liis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3.11.2016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5. 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273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418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442 LUX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Demi-Felicia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 Vares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Matemaatikaklass 408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5. 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1106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1060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1046 LUX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Demi-Felicia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 Vares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3.11.2016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5. 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1030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ppm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817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ppm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818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ppm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Marie Liis Randlane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5.tund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966ppm,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1070</w:t>
            </w:r>
            <w:r w:rsidR="001C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ppm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1155ppm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Marie Liis Randlane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3.11.2016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405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5.tund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81,1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66,6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76,4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dB</w:t>
            </w:r>
            <w:proofErr w:type="spellEnd"/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Demi-Felicia</w:t>
            </w:r>
            <w:proofErr w:type="spellEnd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 Vares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504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6. 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381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318 LUX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333 LUX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40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Marie Liis Randlane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3.10.2016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söökla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neljas vahetund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1495</w:t>
            </w:r>
            <w:r w:rsidR="00560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 xml:space="preserve"> </w:t>
            </w:r>
            <w:proofErr w:type="spellStart"/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ppm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-.-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-.-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</w:p>
        </w:tc>
      </w:tr>
      <w:tr w:rsidR="00591716" w:rsidRPr="00751C57" w:rsidTr="00591716">
        <w:trPr>
          <w:trHeight w:val="288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32003C" w:rsidRPr="0032003C" w:rsidTr="00591716">
        <w:trPr>
          <w:trHeight w:val="288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03C" w:rsidRPr="00751C57" w:rsidRDefault="0032003C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2003C" w:rsidRPr="00751C57" w:rsidRDefault="0032003C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27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3C" w:rsidRPr="0032003C" w:rsidRDefault="0032003C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  <w:r w:rsidRPr="0032003C">
              <w:rPr>
                <w:rFonts w:eastAsia="Times New Roman" w:cs="Arial"/>
                <w:lang w:eastAsia="et-EE"/>
              </w:rPr>
              <w:t xml:space="preserve">Üle 60 </w:t>
            </w:r>
            <w:proofErr w:type="spellStart"/>
            <w:r w:rsidRPr="0032003C">
              <w:rPr>
                <w:rFonts w:eastAsia="Times New Roman" w:cs="Arial"/>
                <w:lang w:eastAsia="et-EE"/>
              </w:rPr>
              <w:t>dB</w:t>
            </w:r>
            <w:proofErr w:type="spellEnd"/>
            <w:r w:rsidRPr="0032003C">
              <w:rPr>
                <w:rFonts w:eastAsia="Times New Roman" w:cs="Arial"/>
                <w:lang w:eastAsia="et-EE"/>
              </w:rPr>
              <w:t xml:space="preserve"> müra hakkab segama keskendumist</w:t>
            </w:r>
          </w:p>
        </w:tc>
      </w:tr>
      <w:tr w:rsidR="0032003C" w:rsidRPr="0032003C" w:rsidTr="00591716">
        <w:trPr>
          <w:trHeight w:val="288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03C" w:rsidRPr="00751C57" w:rsidRDefault="0032003C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32003C" w:rsidRPr="00751C57" w:rsidRDefault="0032003C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27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3C" w:rsidRPr="0032003C" w:rsidRDefault="0032003C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  <w:r w:rsidRPr="0032003C">
              <w:rPr>
                <w:rFonts w:eastAsia="Times New Roman" w:cs="Arial"/>
                <w:lang w:eastAsia="et-EE"/>
              </w:rPr>
              <w:t xml:space="preserve">Müra, mis on 8-tunnise tööpäeva jooksul üle 80 </w:t>
            </w:r>
            <w:proofErr w:type="spellStart"/>
            <w:r w:rsidRPr="0032003C">
              <w:rPr>
                <w:rFonts w:eastAsia="Times New Roman" w:cs="Arial"/>
                <w:lang w:eastAsia="et-EE"/>
              </w:rPr>
              <w:t>dB</w:t>
            </w:r>
            <w:proofErr w:type="spellEnd"/>
            <w:r w:rsidRPr="0032003C">
              <w:rPr>
                <w:rFonts w:eastAsia="Times New Roman" w:cs="Arial"/>
                <w:lang w:eastAsia="et-EE"/>
              </w:rPr>
              <w:t>, võib kahjustada kuulmist</w:t>
            </w:r>
          </w:p>
        </w:tc>
      </w:tr>
      <w:tr w:rsidR="0032003C" w:rsidRPr="0032003C" w:rsidTr="00591716">
        <w:trPr>
          <w:trHeight w:val="288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  <w:r w:rsidRPr="0032003C">
              <w:rPr>
                <w:rFonts w:eastAsia="Times New Roman" w:cs="Arial"/>
                <w:lang w:eastAsia="et-EE"/>
              </w:rPr>
              <w:t xml:space="preserve">Lubatav müra piirnorm </w:t>
            </w:r>
            <w:proofErr w:type="spellStart"/>
            <w:r w:rsidRPr="0032003C">
              <w:rPr>
                <w:rFonts w:eastAsia="Times New Roman" w:cs="Arial"/>
                <w:lang w:eastAsia="et-EE"/>
              </w:rPr>
              <w:t>EL-s</w:t>
            </w:r>
            <w:proofErr w:type="spellEnd"/>
            <w:r w:rsidRPr="0032003C">
              <w:rPr>
                <w:rFonts w:eastAsia="Times New Roman" w:cs="Arial"/>
                <w:lang w:eastAsia="et-EE"/>
              </w:rPr>
              <w:t xml:space="preserve"> on 85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Arial"/>
                <w:lang w:eastAsia="et-E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</w:tr>
      <w:tr w:rsidR="00591716" w:rsidRPr="0032003C" w:rsidTr="00591716">
        <w:trPr>
          <w:trHeight w:val="288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</w:tr>
      <w:tr w:rsidR="0032003C" w:rsidRPr="0032003C" w:rsidTr="00591716">
        <w:trPr>
          <w:trHeight w:val="288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03C" w:rsidRPr="00751C57" w:rsidRDefault="0032003C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32003C" w:rsidRPr="00751C57" w:rsidRDefault="0032003C" w:rsidP="00751C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27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3C" w:rsidRPr="0032003C" w:rsidRDefault="0032003C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  <w:r w:rsidRPr="0032003C">
              <w:rPr>
                <w:rFonts w:eastAsia="Times New Roman" w:cs="Arial"/>
                <w:lang w:eastAsia="et-EE"/>
              </w:rPr>
              <w:t>valgustatuse intensiivsus 10-200 luksi ebatäpse töö korral</w:t>
            </w:r>
          </w:p>
        </w:tc>
      </w:tr>
      <w:tr w:rsidR="0032003C" w:rsidRPr="0032003C" w:rsidTr="00591716">
        <w:trPr>
          <w:trHeight w:val="288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03C" w:rsidRPr="00751C57" w:rsidRDefault="0032003C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2003C" w:rsidRPr="00751C57" w:rsidRDefault="0032003C" w:rsidP="00751C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27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3C" w:rsidRPr="0032003C" w:rsidRDefault="0032003C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  <w:r w:rsidRPr="0032003C">
              <w:rPr>
                <w:rFonts w:eastAsia="Times New Roman" w:cs="Arial"/>
                <w:lang w:eastAsia="et-EE"/>
              </w:rPr>
              <w:t xml:space="preserve">valgustatuse intensiivsus 200-800 </w:t>
            </w:r>
            <w:proofErr w:type="spellStart"/>
            <w:r w:rsidRPr="0032003C">
              <w:rPr>
                <w:rFonts w:eastAsia="Times New Roman" w:cs="Arial"/>
                <w:lang w:eastAsia="et-EE"/>
              </w:rPr>
              <w:t>lux</w:t>
            </w:r>
            <w:proofErr w:type="spellEnd"/>
            <w:r w:rsidRPr="0032003C">
              <w:rPr>
                <w:rFonts w:eastAsia="Times New Roman" w:cs="Arial"/>
                <w:lang w:eastAsia="et-EE"/>
              </w:rPr>
              <w:t xml:space="preserve"> normaalseteks toiminguteks</w:t>
            </w:r>
          </w:p>
        </w:tc>
      </w:tr>
      <w:tr w:rsidR="0032003C" w:rsidRPr="0032003C" w:rsidTr="00591716">
        <w:trPr>
          <w:trHeight w:val="288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03C" w:rsidRPr="00751C57" w:rsidRDefault="0032003C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32003C" w:rsidRPr="00751C57" w:rsidRDefault="0032003C" w:rsidP="00751C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17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3C" w:rsidRPr="0032003C" w:rsidRDefault="0032003C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  <w:r w:rsidRPr="0032003C">
              <w:rPr>
                <w:rFonts w:eastAsia="Times New Roman" w:cs="Arial"/>
                <w:lang w:eastAsia="et-EE"/>
              </w:rPr>
              <w:t xml:space="preserve">valgustatus 800-3000 </w:t>
            </w:r>
            <w:proofErr w:type="spellStart"/>
            <w:r w:rsidRPr="0032003C">
              <w:rPr>
                <w:rFonts w:eastAsia="Times New Roman" w:cs="Arial"/>
                <w:lang w:eastAsia="et-EE"/>
              </w:rPr>
              <w:t>l</w:t>
            </w:r>
            <w:r w:rsidR="001C3166">
              <w:rPr>
                <w:rFonts w:eastAsia="Times New Roman" w:cs="Arial"/>
                <w:lang w:eastAsia="et-EE"/>
              </w:rPr>
              <w:t>u</w:t>
            </w:r>
            <w:r w:rsidRPr="0032003C">
              <w:rPr>
                <w:rFonts w:eastAsia="Times New Roman" w:cs="Arial"/>
                <w:lang w:eastAsia="et-EE"/>
              </w:rPr>
              <w:t>x</w:t>
            </w:r>
            <w:proofErr w:type="spellEnd"/>
            <w:r w:rsidRPr="0032003C">
              <w:rPr>
                <w:rFonts w:eastAsia="Times New Roman" w:cs="Arial"/>
                <w:lang w:eastAsia="et-EE"/>
              </w:rPr>
              <w:t xml:space="preserve"> eriotstarbeks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03C" w:rsidRPr="0032003C" w:rsidRDefault="0032003C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</w:tr>
      <w:tr w:rsidR="00591716" w:rsidRPr="0032003C" w:rsidTr="00591716">
        <w:trPr>
          <w:trHeight w:val="288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751C57" w:rsidRDefault="00751C57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57" w:rsidRPr="0032003C" w:rsidRDefault="00751C57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</w:p>
        </w:tc>
      </w:tr>
      <w:tr w:rsidR="0032003C" w:rsidRPr="0032003C" w:rsidTr="00591716">
        <w:trPr>
          <w:trHeight w:val="288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03C" w:rsidRPr="00751C57" w:rsidRDefault="0032003C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3C" w:rsidRPr="00751C57" w:rsidRDefault="0032003C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27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03C" w:rsidRPr="0032003C" w:rsidRDefault="0032003C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  <w:r w:rsidRPr="0032003C">
              <w:rPr>
                <w:rFonts w:eastAsia="Times New Roman" w:cs="Times New Roman"/>
                <w:color w:val="000000"/>
                <w:lang w:eastAsia="et-EE"/>
              </w:rPr>
              <w:t xml:space="preserve">Õpperuumi ühes liitris </w:t>
            </w:r>
            <w:proofErr w:type="spellStart"/>
            <w:r w:rsidRPr="0032003C">
              <w:rPr>
                <w:rFonts w:eastAsia="Times New Roman" w:cs="Times New Roman"/>
                <w:color w:val="000000"/>
                <w:lang w:eastAsia="et-EE"/>
              </w:rPr>
              <w:t>siseõhus</w:t>
            </w:r>
            <w:proofErr w:type="spellEnd"/>
            <w:r w:rsidRPr="0032003C">
              <w:rPr>
                <w:rFonts w:eastAsia="Times New Roman" w:cs="Times New Roman"/>
                <w:color w:val="000000"/>
                <w:lang w:eastAsia="et-EE"/>
              </w:rPr>
              <w:t xml:space="preserve"> võib olla keskmiselt kuni 1000 mikroliitrit (</w:t>
            </w:r>
            <w:proofErr w:type="spellStart"/>
            <w:r w:rsidRPr="0032003C">
              <w:rPr>
                <w:rFonts w:eastAsia="Times New Roman" w:cs="Times New Roman"/>
                <w:color w:val="000000"/>
                <w:lang w:eastAsia="et-EE"/>
              </w:rPr>
              <w:t>ppm</w:t>
            </w:r>
            <w:proofErr w:type="spellEnd"/>
            <w:r w:rsidRPr="0032003C">
              <w:rPr>
                <w:rFonts w:eastAsia="Times New Roman" w:cs="Times New Roman"/>
                <w:color w:val="000000"/>
                <w:lang w:eastAsia="et-EE"/>
              </w:rPr>
              <w:t>) süsinikdioksiidi.</w:t>
            </w:r>
          </w:p>
        </w:tc>
      </w:tr>
      <w:tr w:rsidR="0032003C" w:rsidRPr="0032003C" w:rsidTr="00591716">
        <w:trPr>
          <w:trHeight w:val="288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03C" w:rsidRPr="00751C57" w:rsidRDefault="0032003C" w:rsidP="007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32003C" w:rsidRPr="00751C57" w:rsidRDefault="0032003C" w:rsidP="00751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</w:pPr>
            <w:r w:rsidRPr="00751C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t-EE"/>
              </w:rPr>
              <w:t> </w:t>
            </w:r>
          </w:p>
        </w:tc>
        <w:tc>
          <w:tcPr>
            <w:tcW w:w="427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3C" w:rsidRPr="0032003C" w:rsidRDefault="0032003C" w:rsidP="00751C57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  <w:r w:rsidRPr="0032003C">
              <w:rPr>
                <w:rFonts w:eastAsia="Times New Roman" w:cs="Arial"/>
                <w:color w:val="000000"/>
                <w:lang w:eastAsia="et-EE"/>
              </w:rPr>
              <w:t>Süsinikdioksiidi sisaldus on üle piirnormi</w:t>
            </w:r>
          </w:p>
        </w:tc>
      </w:tr>
    </w:tbl>
    <w:p w:rsidR="00A15A26" w:rsidRPr="0050134D" w:rsidRDefault="00A15A26" w:rsidP="004C2EBC"/>
    <w:p w:rsidR="00591716" w:rsidRDefault="0059171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27CFE" w:rsidRDefault="0011127F" w:rsidP="00026089">
      <w:pPr>
        <w:pStyle w:val="Heading1"/>
      </w:pPr>
      <w:bookmarkStart w:id="5" w:name="_Toc449256566"/>
      <w:r>
        <w:lastRenderedPageBreak/>
        <w:t>Keskkonnajuhti</w:t>
      </w:r>
      <w:r w:rsidR="003719B7">
        <w:t>missüsteemi p</w:t>
      </w:r>
      <w:r w:rsidR="00A27CFE">
        <w:t>õhimõtted</w:t>
      </w:r>
      <w:bookmarkEnd w:id="5"/>
    </w:p>
    <w:p w:rsidR="00A27CFE" w:rsidRDefault="00A27CFE" w:rsidP="00BD655D">
      <w:pPr>
        <w:rPr>
          <w:rFonts w:cs="Times New Roman"/>
        </w:rPr>
      </w:pPr>
    </w:p>
    <w:p w:rsidR="003719B7" w:rsidRDefault="003719B7" w:rsidP="003719B7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Direktor loob iga aasta maikuus keskkonnatöörühma, mille tegevus </w:t>
      </w:r>
      <w:r w:rsidR="002D25A9">
        <w:rPr>
          <w:rFonts w:cs="Times New Roman"/>
        </w:rPr>
        <w:t xml:space="preserve">on ühendatud tervisenõukogu ja töökeskkonna nõukogu tegevusega ning </w:t>
      </w:r>
      <w:r>
        <w:rPr>
          <w:rFonts w:cs="Times New Roman"/>
        </w:rPr>
        <w:t xml:space="preserve">kestab järgmise õppeaasta lõpuni. </w:t>
      </w:r>
    </w:p>
    <w:p w:rsidR="003719B7" w:rsidRDefault="003719B7" w:rsidP="00A27CFE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Iga-aastaselt jälgitakse kooli ressursikulu ning vajadusel võetakse tarvitusele meetmed selle vähendamiseks.</w:t>
      </w:r>
    </w:p>
    <w:p w:rsidR="00A27CFE" w:rsidRDefault="00A27CFE" w:rsidP="00A27CFE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Uus töörühm kavandab järgmise õppeaasta tegevused koos eelmise töörühma</w:t>
      </w:r>
      <w:r w:rsidR="003719B7">
        <w:rPr>
          <w:rFonts w:cs="Times New Roman"/>
        </w:rPr>
        <w:t>, majandusjuhataja ja õpilasesindusega ning kooskõlastab kavandatu direktsiooniga</w:t>
      </w:r>
      <w:r>
        <w:rPr>
          <w:rFonts w:cs="Times New Roman"/>
        </w:rPr>
        <w:t>.</w:t>
      </w:r>
    </w:p>
    <w:p w:rsidR="00026089" w:rsidRDefault="00A27CFE" w:rsidP="00A27CFE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Töörühm </w:t>
      </w:r>
    </w:p>
    <w:p w:rsidR="00026089" w:rsidRDefault="00A27CFE" w:rsidP="00026089">
      <w:pPr>
        <w:pStyle w:val="ListParagraph"/>
        <w:numPr>
          <w:ilvl w:val="0"/>
          <w:numId w:val="4"/>
        </w:numPr>
        <w:rPr>
          <w:rFonts w:cs="Times New Roman"/>
        </w:rPr>
      </w:pPr>
      <w:proofErr w:type="spellStart"/>
      <w:r>
        <w:rPr>
          <w:rFonts w:cs="Times New Roman"/>
        </w:rPr>
        <w:t>monitoorib</w:t>
      </w:r>
      <w:proofErr w:type="spellEnd"/>
      <w:r>
        <w:rPr>
          <w:rFonts w:cs="Times New Roman"/>
        </w:rPr>
        <w:t xml:space="preserve"> </w:t>
      </w:r>
      <w:r w:rsidR="00DE3E7D">
        <w:rPr>
          <w:rFonts w:cs="Times New Roman"/>
        </w:rPr>
        <w:t xml:space="preserve">ressursikulu ja </w:t>
      </w:r>
      <w:r>
        <w:rPr>
          <w:rFonts w:cs="Times New Roman"/>
        </w:rPr>
        <w:t>keskkonnateadlikkuse taset koolis</w:t>
      </w:r>
      <w:r w:rsidR="00026089">
        <w:rPr>
          <w:rFonts w:cs="Times New Roman"/>
        </w:rPr>
        <w:t xml:space="preserve"> ning teeb vajadusel parendusettepanekuid</w:t>
      </w:r>
      <w:r>
        <w:rPr>
          <w:rFonts w:cs="Times New Roman"/>
        </w:rPr>
        <w:t xml:space="preserve">, </w:t>
      </w:r>
    </w:p>
    <w:p w:rsidR="00A27CFE" w:rsidRDefault="00026089" w:rsidP="00026089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algatab ja viib läbi kolleege, õpilasi, vanemaid ja huvirühmi kaasates keskkonnateemalisi üritusi ja kampaaniaid</w:t>
      </w:r>
      <w:r w:rsidR="002A6D58">
        <w:rPr>
          <w:rFonts w:cs="Times New Roman"/>
        </w:rPr>
        <w:t>,</w:t>
      </w:r>
    </w:p>
    <w:p w:rsidR="00026089" w:rsidRDefault="00026089" w:rsidP="00026089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innustab kolleege osalema keskkonnaprojektides ja muus keskkonnateadlikkust tõstvas tegevuses</w:t>
      </w:r>
      <w:r w:rsidR="002A6D58">
        <w:rPr>
          <w:rFonts w:cs="Times New Roman"/>
        </w:rPr>
        <w:t>,</w:t>
      </w:r>
    </w:p>
    <w:p w:rsidR="00026089" w:rsidRDefault="002A6D58" w:rsidP="00026089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teeb ettepanekud õpilaste</w:t>
      </w:r>
      <w:r w:rsidR="00026089">
        <w:rPr>
          <w:rFonts w:cs="Times New Roman"/>
        </w:rPr>
        <w:t xml:space="preserve"> </w:t>
      </w:r>
      <w:r w:rsidR="008B59C2">
        <w:rPr>
          <w:rFonts w:cs="Times New Roman"/>
        </w:rPr>
        <w:t xml:space="preserve"> </w:t>
      </w:r>
      <w:r>
        <w:rPr>
          <w:rFonts w:cs="Times New Roman"/>
        </w:rPr>
        <w:t xml:space="preserve">keskkonnateemaliste </w:t>
      </w:r>
      <w:r w:rsidR="008B59C2">
        <w:rPr>
          <w:rFonts w:cs="Times New Roman"/>
        </w:rPr>
        <w:t>loovtööd</w:t>
      </w:r>
      <w:r>
        <w:rPr>
          <w:rFonts w:cs="Times New Roman"/>
        </w:rPr>
        <w:t>e ja</w:t>
      </w:r>
      <w:r w:rsidR="008B59C2">
        <w:rPr>
          <w:rFonts w:cs="Times New Roman"/>
        </w:rPr>
        <w:t xml:space="preserve"> uurimistööd</w:t>
      </w:r>
      <w:r>
        <w:rPr>
          <w:rFonts w:cs="Times New Roman"/>
        </w:rPr>
        <w:t>e te</w:t>
      </w:r>
      <w:r w:rsidR="00DE3E7D">
        <w:rPr>
          <w:rFonts w:cs="Times New Roman"/>
        </w:rPr>
        <w:t>emade</w:t>
      </w:r>
      <w:r>
        <w:rPr>
          <w:rFonts w:cs="Times New Roman"/>
        </w:rPr>
        <w:t>ks.</w:t>
      </w:r>
    </w:p>
    <w:p w:rsidR="00A27CFE" w:rsidRDefault="00A27CFE" w:rsidP="00BD655D">
      <w:pPr>
        <w:rPr>
          <w:rFonts w:cs="Times New Roman"/>
        </w:rPr>
      </w:pPr>
    </w:p>
    <w:p w:rsidR="00A27CFE" w:rsidRPr="00A27CFE" w:rsidRDefault="00A27CFE" w:rsidP="00782389">
      <w:pPr>
        <w:pStyle w:val="Heading1"/>
      </w:pPr>
      <w:bookmarkStart w:id="6" w:name="_Toc449256567"/>
      <w:r w:rsidRPr="00A27CFE">
        <w:t>Eesmärgid</w:t>
      </w:r>
      <w:bookmarkEnd w:id="6"/>
    </w:p>
    <w:p w:rsidR="00A27CFE" w:rsidRPr="00A27CFE" w:rsidRDefault="00A27CFE" w:rsidP="00BD655D">
      <w:pPr>
        <w:rPr>
          <w:rFonts w:cs="Times New Roman"/>
        </w:rPr>
      </w:pPr>
    </w:p>
    <w:p w:rsidR="00A27CFE" w:rsidRPr="00EA13BB" w:rsidRDefault="00A27CFE" w:rsidP="00A27CFE">
      <w:pPr>
        <w:pStyle w:val="CommentText"/>
        <w:numPr>
          <w:ilvl w:val="6"/>
          <w:numId w:val="2"/>
        </w:numPr>
        <w:ind w:left="1068"/>
        <w:rPr>
          <w:b/>
          <w:sz w:val="24"/>
          <w:szCs w:val="24"/>
        </w:rPr>
      </w:pPr>
      <w:r w:rsidRPr="00EA13BB">
        <w:rPr>
          <w:b/>
          <w:sz w:val="24"/>
          <w:szCs w:val="24"/>
        </w:rPr>
        <w:t>Keskkond ja säästev areng on õppetöös süsteemselt lõimitud.</w:t>
      </w:r>
    </w:p>
    <w:p w:rsidR="00EA13BB" w:rsidRPr="0040083E" w:rsidRDefault="00EA13BB" w:rsidP="00EA13BB">
      <w:pPr>
        <w:pStyle w:val="CommentText"/>
        <w:numPr>
          <w:ilvl w:val="6"/>
          <w:numId w:val="2"/>
        </w:numPr>
        <w:ind w:left="1068"/>
        <w:rPr>
          <w:b/>
          <w:sz w:val="24"/>
          <w:szCs w:val="24"/>
        </w:rPr>
      </w:pPr>
      <w:r w:rsidRPr="0040083E">
        <w:rPr>
          <w:b/>
          <w:sz w:val="24"/>
          <w:szCs w:val="24"/>
        </w:rPr>
        <w:t>Õpilased</w:t>
      </w:r>
      <w:r>
        <w:rPr>
          <w:b/>
          <w:sz w:val="24"/>
          <w:szCs w:val="24"/>
        </w:rPr>
        <w:t xml:space="preserve"> ja töötajad saavad kooli</w:t>
      </w:r>
      <w:r w:rsidRPr="0040083E">
        <w:rPr>
          <w:b/>
          <w:sz w:val="24"/>
          <w:szCs w:val="24"/>
        </w:rPr>
        <w:t>s keskkonnateadlikult käituda.</w:t>
      </w:r>
    </w:p>
    <w:p w:rsidR="00EA13BB" w:rsidRPr="0040083E" w:rsidRDefault="00EA13BB" w:rsidP="00EA13BB">
      <w:pPr>
        <w:pStyle w:val="CommentText"/>
        <w:numPr>
          <w:ilvl w:val="6"/>
          <w:numId w:val="2"/>
        </w:numPr>
        <w:ind w:left="1068"/>
        <w:rPr>
          <w:b/>
          <w:sz w:val="24"/>
          <w:szCs w:val="24"/>
        </w:rPr>
      </w:pPr>
      <w:r w:rsidRPr="0040083E">
        <w:rPr>
          <w:b/>
          <w:sz w:val="24"/>
          <w:szCs w:val="24"/>
        </w:rPr>
        <w:t xml:space="preserve">Kooli </w:t>
      </w:r>
      <w:proofErr w:type="spellStart"/>
      <w:r w:rsidRPr="0040083E">
        <w:rPr>
          <w:b/>
          <w:sz w:val="24"/>
          <w:szCs w:val="24"/>
        </w:rPr>
        <w:t>õueala</w:t>
      </w:r>
      <w:proofErr w:type="spellEnd"/>
      <w:r w:rsidRPr="0040083E">
        <w:rPr>
          <w:b/>
          <w:sz w:val="24"/>
          <w:szCs w:val="24"/>
        </w:rPr>
        <w:t xml:space="preserve"> bioloogiline mitmekesisus ei kahane.</w:t>
      </w:r>
    </w:p>
    <w:p w:rsidR="00EA13BB" w:rsidRDefault="00EA13BB" w:rsidP="00EA13BB">
      <w:pPr>
        <w:pStyle w:val="CommentText"/>
        <w:numPr>
          <w:ilvl w:val="6"/>
          <w:numId w:val="2"/>
        </w:numPr>
        <w:ind w:left="1068"/>
        <w:rPr>
          <w:b/>
          <w:sz w:val="24"/>
          <w:szCs w:val="24"/>
        </w:rPr>
      </w:pPr>
      <w:r w:rsidRPr="0040083E">
        <w:rPr>
          <w:b/>
          <w:sz w:val="24"/>
          <w:szCs w:val="24"/>
        </w:rPr>
        <w:t>Kool on tuntud keskkonnateadliku haridusasutusena.</w:t>
      </w:r>
    </w:p>
    <w:p w:rsidR="00DE3E7D" w:rsidRPr="0040083E" w:rsidRDefault="00DE3E7D" w:rsidP="00EA13BB">
      <w:pPr>
        <w:pStyle w:val="CommentText"/>
        <w:numPr>
          <w:ilvl w:val="6"/>
          <w:numId w:val="2"/>
        </w:numPr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>Kooli ressursikulu on mõistlik.</w:t>
      </w:r>
    </w:p>
    <w:p w:rsidR="00EA13BB" w:rsidRDefault="00EA13BB" w:rsidP="00EA13BB">
      <w:pPr>
        <w:pStyle w:val="CommentText"/>
        <w:numPr>
          <w:ilvl w:val="6"/>
          <w:numId w:val="2"/>
        </w:numPr>
        <w:ind w:left="1068"/>
        <w:rPr>
          <w:b/>
          <w:sz w:val="24"/>
          <w:szCs w:val="24"/>
        </w:rPr>
      </w:pPr>
      <w:r w:rsidRPr="00E77DB9">
        <w:rPr>
          <w:b/>
          <w:sz w:val="24"/>
          <w:szCs w:val="24"/>
        </w:rPr>
        <w:t>Kool on sotsiaalselt vastutustundlik.</w:t>
      </w:r>
    </w:p>
    <w:p w:rsidR="00BE3BBF" w:rsidRDefault="00BE3BBF" w:rsidP="00BE3BBF">
      <w:pPr>
        <w:pStyle w:val="CommentText"/>
        <w:rPr>
          <w:b/>
          <w:sz w:val="24"/>
          <w:szCs w:val="24"/>
        </w:rPr>
      </w:pPr>
    </w:p>
    <w:p w:rsidR="00BE3BBF" w:rsidRDefault="00BE3BBF" w:rsidP="006216E2">
      <w:pPr>
        <w:pStyle w:val="Heading2"/>
      </w:pPr>
      <w:bookmarkStart w:id="7" w:name="_Toc449256568"/>
      <w:r w:rsidRPr="00BE3BBF">
        <w:t>Eesmärkide saavutamiseks vajalikud tegevused</w:t>
      </w:r>
      <w:bookmarkEnd w:id="7"/>
    </w:p>
    <w:p w:rsidR="006216E2" w:rsidRPr="006216E2" w:rsidRDefault="006216E2" w:rsidP="006216E2"/>
    <w:p w:rsidR="006216E2" w:rsidRPr="0040083E" w:rsidRDefault="006216E2" w:rsidP="006216E2">
      <w:pPr>
        <w:pStyle w:val="CommentText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Eesmärk: </w:t>
      </w:r>
      <w:r w:rsidRPr="0040083E">
        <w:rPr>
          <w:b/>
          <w:sz w:val="24"/>
          <w:szCs w:val="24"/>
        </w:rPr>
        <w:t>Keskkond ja säästev areng on õppetöös süsteemselt lõimitud.</w:t>
      </w:r>
    </w:p>
    <w:p w:rsidR="006216E2" w:rsidRPr="00E14457" w:rsidRDefault="006216E2" w:rsidP="006216E2">
      <w:pPr>
        <w:pStyle w:val="CommentText"/>
        <w:ind w:left="1068"/>
        <w:rPr>
          <w:sz w:val="24"/>
          <w:szCs w:val="24"/>
        </w:rPr>
      </w:pPr>
      <w:r w:rsidRPr="00E14457">
        <w:rPr>
          <w:sz w:val="24"/>
          <w:szCs w:val="24"/>
        </w:rPr>
        <w:t>T-1.1. Olemasolevate keskkonnahariduslike õppekäikude ja muude tegevuste kaardistamine</w:t>
      </w:r>
      <w:r>
        <w:rPr>
          <w:sz w:val="24"/>
          <w:szCs w:val="24"/>
        </w:rPr>
        <w:t xml:space="preserve"> </w:t>
      </w:r>
    </w:p>
    <w:p w:rsidR="006216E2" w:rsidRDefault="006216E2" w:rsidP="006216E2">
      <w:pPr>
        <w:pStyle w:val="CommentTex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T-1.2. </w:t>
      </w:r>
      <w:proofErr w:type="spellStart"/>
      <w:r w:rsidRPr="007A63D6">
        <w:rPr>
          <w:rFonts w:ascii="Times New Roman" w:hAnsi="Times New Roman" w:cs="Times New Roman"/>
          <w:sz w:val="24"/>
          <w:szCs w:val="24"/>
        </w:rPr>
        <w:t>Õuesõppe</w:t>
      </w:r>
      <w:proofErr w:type="spellEnd"/>
      <w:r w:rsidRPr="007A63D6">
        <w:rPr>
          <w:rFonts w:ascii="Times New Roman" w:hAnsi="Times New Roman" w:cs="Times New Roman"/>
          <w:sz w:val="24"/>
          <w:szCs w:val="24"/>
        </w:rPr>
        <w:t xml:space="preserve"> võimaluste kaardistamine, lähtudes erinevatest ainetest</w:t>
      </w:r>
      <w:r>
        <w:rPr>
          <w:rFonts w:ascii="Times New Roman" w:hAnsi="Times New Roman" w:cs="Times New Roman"/>
          <w:sz w:val="24"/>
          <w:szCs w:val="24"/>
        </w:rPr>
        <w:t xml:space="preserve"> ning ülevaate koostamine, sh </w:t>
      </w:r>
      <w:r>
        <w:rPr>
          <w:sz w:val="24"/>
          <w:szCs w:val="24"/>
        </w:rPr>
        <w:t>õ</w:t>
      </w:r>
      <w:r w:rsidRPr="00E14457">
        <w:rPr>
          <w:sz w:val="24"/>
          <w:szCs w:val="24"/>
        </w:rPr>
        <w:t>ppekava toetavate keskkonnahariduslike õppekäikude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õuesõppe</w:t>
      </w:r>
      <w:proofErr w:type="spellEnd"/>
      <w:r w:rsidRPr="00E14457">
        <w:rPr>
          <w:sz w:val="24"/>
          <w:szCs w:val="24"/>
        </w:rPr>
        <w:t xml:space="preserve"> süsteemi loomine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6E2" w:rsidRPr="00E14457" w:rsidRDefault="006216E2" w:rsidP="006216E2">
      <w:pPr>
        <w:pStyle w:val="CommentText"/>
        <w:ind w:left="1068"/>
        <w:rPr>
          <w:i/>
          <w:sz w:val="24"/>
          <w:szCs w:val="24"/>
        </w:rPr>
      </w:pPr>
      <w:r w:rsidRPr="00E14457">
        <w:rPr>
          <w:sz w:val="24"/>
          <w:szCs w:val="24"/>
        </w:rPr>
        <w:t xml:space="preserve">T-1.3. </w:t>
      </w:r>
      <w:r>
        <w:rPr>
          <w:sz w:val="24"/>
          <w:szCs w:val="24"/>
        </w:rPr>
        <w:t>Vähemalt kord aastas</w:t>
      </w:r>
      <w:r w:rsidRPr="00E144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ülekoolilise</w:t>
      </w:r>
      <w:proofErr w:type="spellEnd"/>
      <w:r>
        <w:rPr>
          <w:sz w:val="24"/>
          <w:szCs w:val="24"/>
        </w:rPr>
        <w:t xml:space="preserve"> projektipäeva või kampaania</w:t>
      </w:r>
      <w:r w:rsidRPr="00E14457">
        <w:rPr>
          <w:sz w:val="24"/>
          <w:szCs w:val="24"/>
        </w:rPr>
        <w:t xml:space="preserve"> läbiviimine 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lastRenderedPageBreak/>
        <w:t>T-1.4. Keskkonnaharidusliku</w:t>
      </w:r>
      <w:r w:rsidRPr="00E14457">
        <w:rPr>
          <w:sz w:val="24"/>
          <w:szCs w:val="24"/>
        </w:rPr>
        <w:t xml:space="preserve"> </w:t>
      </w:r>
      <w:r>
        <w:rPr>
          <w:sz w:val="24"/>
          <w:szCs w:val="24"/>
        </w:rPr>
        <w:t>projektõppe arendamine.</w:t>
      </w:r>
      <w:r w:rsidRPr="00E14457">
        <w:rPr>
          <w:sz w:val="24"/>
          <w:szCs w:val="24"/>
        </w:rPr>
        <w:t xml:space="preserve"> </w:t>
      </w:r>
      <w:r w:rsidR="00196862">
        <w:rPr>
          <w:sz w:val="24"/>
          <w:szCs w:val="24"/>
        </w:rPr>
        <w:t>2016-2018, koolitused õpetajatele</w:t>
      </w:r>
    </w:p>
    <w:p w:rsidR="006216E2" w:rsidRDefault="006216E2" w:rsidP="006216E2">
      <w:pPr>
        <w:pStyle w:val="CommentText"/>
        <w:ind w:left="1068"/>
        <w:rPr>
          <w:i/>
          <w:sz w:val="24"/>
          <w:szCs w:val="24"/>
        </w:rPr>
      </w:pPr>
      <w:r>
        <w:rPr>
          <w:sz w:val="24"/>
          <w:szCs w:val="24"/>
        </w:rPr>
        <w:t xml:space="preserve">T-1.5. Keskkonnahariduslike </w:t>
      </w:r>
      <w:r w:rsidRPr="00E14457">
        <w:rPr>
          <w:sz w:val="24"/>
          <w:szCs w:val="24"/>
        </w:rPr>
        <w:t>õppepäevade läbiviimine</w:t>
      </w:r>
      <w:r>
        <w:rPr>
          <w:sz w:val="24"/>
          <w:szCs w:val="24"/>
        </w:rPr>
        <w:t xml:space="preserve"> põhikoolile. (Igal aastal, koostööpartneritega, omaalgatuslikud matkapäevad jms) </w:t>
      </w:r>
    </w:p>
    <w:p w:rsidR="006216E2" w:rsidRPr="002A5256" w:rsidRDefault="006216E2" w:rsidP="006216E2">
      <w:pPr>
        <w:pStyle w:val="CommentText"/>
        <w:ind w:left="1068"/>
        <w:rPr>
          <w:i/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 xml:space="preserve">T-1.6. Töötatakse välja valik keskkonnateadlikkuse kujundamisega seotud teemasid loovtöödeks ja uurimistöödeks. </w:t>
      </w:r>
    </w:p>
    <w:p w:rsidR="006216E2" w:rsidRPr="00E14457" w:rsidRDefault="006216E2" w:rsidP="006216E2">
      <w:pPr>
        <w:pStyle w:val="CommentText"/>
        <w:ind w:left="1068"/>
        <w:rPr>
          <w:i/>
          <w:sz w:val="24"/>
          <w:szCs w:val="24"/>
        </w:rPr>
      </w:pPr>
      <w:r>
        <w:rPr>
          <w:sz w:val="24"/>
          <w:szCs w:val="24"/>
        </w:rPr>
        <w:t xml:space="preserve">T-1.7. </w:t>
      </w:r>
      <w:proofErr w:type="spellStart"/>
      <w:r>
        <w:rPr>
          <w:sz w:val="24"/>
          <w:szCs w:val="24"/>
        </w:rPr>
        <w:t>Õuesõppe</w:t>
      </w:r>
      <w:proofErr w:type="spellEnd"/>
      <w:r>
        <w:rPr>
          <w:sz w:val="24"/>
          <w:szCs w:val="24"/>
        </w:rPr>
        <w:t xml:space="preserve"> tundide läbiviimine (Vähemalt üks õuetund igas aines igale klassile aastas).</w:t>
      </w:r>
    </w:p>
    <w:p w:rsidR="006216E2" w:rsidRPr="0040083E" w:rsidRDefault="006216E2" w:rsidP="00A71A96">
      <w:pPr>
        <w:pStyle w:val="CommentText"/>
        <w:numPr>
          <w:ilvl w:val="0"/>
          <w:numId w:val="12"/>
        </w:numPr>
        <w:rPr>
          <w:b/>
          <w:sz w:val="24"/>
          <w:szCs w:val="24"/>
        </w:rPr>
      </w:pPr>
      <w:r w:rsidRPr="0040083E">
        <w:rPr>
          <w:b/>
          <w:sz w:val="24"/>
          <w:szCs w:val="24"/>
        </w:rPr>
        <w:t>Õpilased</w:t>
      </w:r>
      <w:r>
        <w:rPr>
          <w:b/>
          <w:sz w:val="24"/>
          <w:szCs w:val="24"/>
        </w:rPr>
        <w:t xml:space="preserve"> ja töötajad saavad kooli</w:t>
      </w:r>
      <w:r w:rsidRPr="0040083E">
        <w:rPr>
          <w:b/>
          <w:sz w:val="24"/>
          <w:szCs w:val="24"/>
        </w:rPr>
        <w:t>s keskkonnateadlikult käituda.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>T-2.1. Viiakse läbi koolisisene konkurss keskkonnateadlikku käitumist juhendavate kleebiste ideede saamiseks</w:t>
      </w:r>
      <w:r w:rsidR="00CA669B">
        <w:rPr>
          <w:sz w:val="24"/>
          <w:szCs w:val="24"/>
        </w:rPr>
        <w:t>.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>T-2.2. Kujundatakse ja trükitakse keskkonnateadlikule käitumisele kutsuvad kleebised ning võetakse need koolis kasutusele</w:t>
      </w:r>
      <w:r w:rsidR="00CA669B">
        <w:rPr>
          <w:sz w:val="24"/>
          <w:szCs w:val="24"/>
        </w:rPr>
        <w:t>.</w:t>
      </w:r>
    </w:p>
    <w:p w:rsidR="006216E2" w:rsidRPr="00493901" w:rsidRDefault="006216E2" w:rsidP="006216E2">
      <w:pPr>
        <w:pStyle w:val="CommentText"/>
        <w:ind w:left="1068"/>
        <w:rPr>
          <w:sz w:val="24"/>
          <w:szCs w:val="24"/>
        </w:rPr>
      </w:pPr>
      <w:r w:rsidRPr="00493901">
        <w:rPr>
          <w:sz w:val="24"/>
          <w:szCs w:val="24"/>
        </w:rPr>
        <w:t xml:space="preserve">T-2.3. Koostöös Tallinna Haridusameti ja Tallinna Keskkonnaametiga luuakse võimalus prügi sorteerimiseks. 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T-2.4. Koostöös õpilasesindusega korraldatakse pandipakendite kogumine ja nende eest saadud vahendite kasutamine keskkonnateadliku käitumise toetamiseks. 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T-2.5. Söökla haldaja leidmise konkursil esitatakse nõuded töö keskkonnasõbralikumalt korraldamiseks (õpilased saavad ise sobiva suurusega portsjonid võtta, väikepakenditest loobumine, kohaliku tooraine eelistamine jms). </w:t>
      </w:r>
    </w:p>
    <w:p w:rsidR="006216E2" w:rsidRPr="007A554B" w:rsidRDefault="006216E2" w:rsidP="006216E2">
      <w:pPr>
        <w:pStyle w:val="CommentText"/>
        <w:ind w:left="1068"/>
        <w:rPr>
          <w:i/>
          <w:sz w:val="24"/>
          <w:szCs w:val="24"/>
        </w:rPr>
      </w:pPr>
      <w:r>
        <w:rPr>
          <w:sz w:val="24"/>
          <w:szCs w:val="24"/>
        </w:rPr>
        <w:t xml:space="preserve">T-2.6. Igal aastal viiakse läbi koolikeskkonna (müra, õhu kvaliteet, ressursside kulutamine jms) analüüs ning vajadusel </w:t>
      </w:r>
      <w:r w:rsidR="00311846">
        <w:rPr>
          <w:sz w:val="24"/>
          <w:szCs w:val="24"/>
        </w:rPr>
        <w:t xml:space="preserve">tehakse parendustegevused.  </w:t>
      </w:r>
    </w:p>
    <w:p w:rsidR="00311846" w:rsidRDefault="006216E2" w:rsidP="00311846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T-2.7. Koostöös õpilasesindusega töötatakse välja meetmed õpilaste </w:t>
      </w:r>
      <w:r w:rsidR="000840D8">
        <w:rPr>
          <w:sz w:val="24"/>
          <w:szCs w:val="24"/>
        </w:rPr>
        <w:t xml:space="preserve">ja õpetajate </w:t>
      </w:r>
      <w:r>
        <w:rPr>
          <w:sz w:val="24"/>
          <w:szCs w:val="24"/>
        </w:rPr>
        <w:t xml:space="preserve">liikumisharjumuste suurendamiseks kooli tulekul, vahetundides ja õppetöös. </w:t>
      </w:r>
    </w:p>
    <w:p w:rsidR="006216E2" w:rsidRPr="0040083E" w:rsidRDefault="006216E2" w:rsidP="00311846">
      <w:pPr>
        <w:pStyle w:val="CommentText"/>
        <w:numPr>
          <w:ilvl w:val="0"/>
          <w:numId w:val="12"/>
        </w:numPr>
        <w:rPr>
          <w:b/>
          <w:sz w:val="24"/>
          <w:szCs w:val="24"/>
        </w:rPr>
      </w:pPr>
      <w:r w:rsidRPr="0040083E">
        <w:rPr>
          <w:b/>
          <w:sz w:val="24"/>
          <w:szCs w:val="24"/>
        </w:rPr>
        <w:t xml:space="preserve">Kooli </w:t>
      </w:r>
      <w:proofErr w:type="spellStart"/>
      <w:r w:rsidRPr="0040083E">
        <w:rPr>
          <w:b/>
          <w:sz w:val="24"/>
          <w:szCs w:val="24"/>
        </w:rPr>
        <w:t>õueala</w:t>
      </w:r>
      <w:proofErr w:type="spellEnd"/>
      <w:r w:rsidRPr="0040083E">
        <w:rPr>
          <w:b/>
          <w:sz w:val="24"/>
          <w:szCs w:val="24"/>
        </w:rPr>
        <w:t xml:space="preserve"> bioloogiline mitmekesisus ei kahane.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T-3.1. </w:t>
      </w:r>
      <w:proofErr w:type="spellStart"/>
      <w:r>
        <w:rPr>
          <w:sz w:val="24"/>
          <w:szCs w:val="24"/>
        </w:rPr>
        <w:t>Õueala</w:t>
      </w:r>
      <w:proofErr w:type="spellEnd"/>
      <w:r>
        <w:rPr>
          <w:sz w:val="24"/>
          <w:szCs w:val="24"/>
        </w:rPr>
        <w:t xml:space="preserve"> hooldatakse viisil, mis ei kahanda bioloogilist mitmekesisust (sügisel ei riisuta ära kõiki lehti, suvel jäetakse osa taimedest kasvama kuni seemned valmivad jms).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T-3.2. Õuealale paigutatakse lindude pesakastid. 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T-3.3. Õuealale paigutatakse putukahotellid. 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>T-3.4. Korraldatakse lindude talvine toitmine. (Algklassid nädalate kaupa)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T-3.5. Kooli juubeliks viiakse läbi tulpide istutamise kampaania. </w:t>
      </w:r>
    </w:p>
    <w:p w:rsidR="00311846" w:rsidRDefault="006216E2" w:rsidP="00311846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T-3.6. Loodussuuna õpilased teevad üle aasta uurimistöö </w:t>
      </w:r>
      <w:proofErr w:type="spellStart"/>
      <w:r>
        <w:rPr>
          <w:sz w:val="24"/>
          <w:szCs w:val="24"/>
        </w:rPr>
        <w:t>õueala</w:t>
      </w:r>
      <w:proofErr w:type="spellEnd"/>
      <w:r>
        <w:rPr>
          <w:sz w:val="24"/>
          <w:szCs w:val="24"/>
        </w:rPr>
        <w:t xml:space="preserve"> bioloogilise mitmekesisuse kindlakstegemiseks (või tehakse sel teemal loovtöö). </w:t>
      </w:r>
    </w:p>
    <w:p w:rsidR="006216E2" w:rsidRPr="0040083E" w:rsidRDefault="006216E2" w:rsidP="00311846">
      <w:pPr>
        <w:pStyle w:val="CommentText"/>
        <w:numPr>
          <w:ilvl w:val="0"/>
          <w:numId w:val="12"/>
        </w:numPr>
        <w:rPr>
          <w:b/>
          <w:sz w:val="24"/>
          <w:szCs w:val="24"/>
        </w:rPr>
      </w:pPr>
      <w:r w:rsidRPr="0040083E">
        <w:rPr>
          <w:b/>
          <w:sz w:val="24"/>
          <w:szCs w:val="24"/>
        </w:rPr>
        <w:lastRenderedPageBreak/>
        <w:t>Kool on tuntud keskkonnateadliku haridusasutusena.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T-4.1. Vähemalt kord aastas viiakse lapsevanematele läbi roheline kohvik, mille raames toimub kasutatud asjade vahetus/müük ning teavitatakse muudest kooli keskkonnasõbralikest tegevustest. 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>T-4.2. Kooli Facebook lehel kirjeldatakse kooli keskkonnasõbralikke tegevusi.</w:t>
      </w:r>
      <w:r w:rsidR="004363AE">
        <w:rPr>
          <w:sz w:val="24"/>
          <w:szCs w:val="24"/>
        </w:rPr>
        <w:t xml:space="preserve"> 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T-4.3. Algatatakse ja osaletakse </w:t>
      </w:r>
      <w:proofErr w:type="spellStart"/>
      <w:r>
        <w:rPr>
          <w:sz w:val="24"/>
          <w:szCs w:val="24"/>
        </w:rPr>
        <w:t>ülelinnalistes</w:t>
      </w:r>
      <w:proofErr w:type="spellEnd"/>
      <w:r>
        <w:rPr>
          <w:sz w:val="24"/>
          <w:szCs w:val="24"/>
        </w:rPr>
        <w:t>, üleriigilistes ja rahvusvahelistes üritustel, keskkonnaprojektides ja kampaaniates (näiteks „Prügivahetund“, „Sussikott“, „Läänemere väljakutse“ jms).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>T-4.4. Keskkonnasõbraliku tegevuse kohta pressiteadete saatmine ja võimalusel artiklite avaldamine.</w:t>
      </w:r>
    </w:p>
    <w:p w:rsidR="006216E2" w:rsidRPr="00E77DB9" w:rsidRDefault="006216E2" w:rsidP="00A71A96">
      <w:pPr>
        <w:pStyle w:val="CommentText"/>
        <w:numPr>
          <w:ilvl w:val="0"/>
          <w:numId w:val="12"/>
        </w:numPr>
        <w:rPr>
          <w:b/>
          <w:sz w:val="24"/>
          <w:szCs w:val="24"/>
        </w:rPr>
      </w:pPr>
      <w:r w:rsidRPr="00E77DB9">
        <w:rPr>
          <w:b/>
          <w:sz w:val="24"/>
          <w:szCs w:val="24"/>
        </w:rPr>
        <w:t>Kool on sotsiaalselt vastutustundlik.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T-5.1. Kooli majandamisel eelistatakse võimalusel </w:t>
      </w:r>
      <w:proofErr w:type="spellStart"/>
      <w:r>
        <w:rPr>
          <w:sz w:val="24"/>
          <w:szCs w:val="24"/>
        </w:rPr>
        <w:t>ökomärgistega</w:t>
      </w:r>
      <w:proofErr w:type="spellEnd"/>
      <w:r>
        <w:rPr>
          <w:sz w:val="24"/>
          <w:szCs w:val="24"/>
        </w:rPr>
        <w:t xml:space="preserve"> või keskkonnasõbralikumalt toodetud ja kohalikust toorainest tooteid.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>T-5.2. Kooli majandamisel eelistatakse parandamist ja taaskasutust uute toodete ostmisele.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T-5.3. Keskkonnateadlikkuse suurendamiseks filmiõhtute korraldamine õpilastele ja vanematele. </w:t>
      </w:r>
    </w:p>
    <w:p w:rsidR="006216E2" w:rsidRDefault="006216E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T-5.4. Koolimajja unustatud riiete, jalanõude jms taaskasutuse korraldamine (projekt „Kadri riidekapp“) </w:t>
      </w:r>
    </w:p>
    <w:p w:rsidR="00081284" w:rsidRDefault="00081284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>T-5.5. Vähemalt kord aastas õpetajate tervise- ja liikumispäevade korraldamine</w:t>
      </w:r>
    </w:p>
    <w:p w:rsidR="00081284" w:rsidRDefault="00DC4389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>T-5.6.</w:t>
      </w:r>
      <w:r w:rsidR="00102D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Ülekoolilis</w:t>
      </w:r>
      <w:r w:rsidR="00D53776">
        <w:rPr>
          <w:sz w:val="24"/>
          <w:szCs w:val="24"/>
        </w:rPr>
        <w:t>e</w:t>
      </w:r>
      <w:proofErr w:type="spellEnd"/>
      <w:r w:rsidR="00D53776">
        <w:rPr>
          <w:sz w:val="24"/>
          <w:szCs w:val="24"/>
        </w:rPr>
        <w:t xml:space="preserve"> õ</w:t>
      </w:r>
      <w:r w:rsidR="00081284">
        <w:rPr>
          <w:sz w:val="24"/>
          <w:szCs w:val="24"/>
        </w:rPr>
        <w:t xml:space="preserve">pilaste </w:t>
      </w:r>
      <w:r w:rsidR="00D53776">
        <w:rPr>
          <w:sz w:val="24"/>
          <w:szCs w:val="24"/>
        </w:rPr>
        <w:t xml:space="preserve">ja õpetajate </w:t>
      </w:r>
      <w:r w:rsidR="00081284">
        <w:rPr>
          <w:sz w:val="24"/>
          <w:szCs w:val="24"/>
        </w:rPr>
        <w:t>tervisenädala korraldamine kord aastas.</w:t>
      </w:r>
    </w:p>
    <w:p w:rsidR="00DC4389" w:rsidRDefault="00DC4389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T-5.7. </w:t>
      </w:r>
      <w:r w:rsidR="005115F8">
        <w:rPr>
          <w:sz w:val="24"/>
          <w:szCs w:val="24"/>
        </w:rPr>
        <w:t xml:space="preserve">Õuevahetundide korraldamine vähemalt </w:t>
      </w:r>
      <w:r w:rsidR="00B51016">
        <w:rPr>
          <w:sz w:val="24"/>
          <w:szCs w:val="24"/>
        </w:rPr>
        <w:t>kolm</w:t>
      </w:r>
      <w:r w:rsidR="005115F8">
        <w:rPr>
          <w:sz w:val="24"/>
          <w:szCs w:val="24"/>
        </w:rPr>
        <w:t xml:space="preserve"> kord </w:t>
      </w:r>
      <w:r w:rsidR="00CC1719">
        <w:rPr>
          <w:sz w:val="24"/>
          <w:szCs w:val="24"/>
        </w:rPr>
        <w:t>nädal</w:t>
      </w:r>
      <w:r w:rsidR="005115F8">
        <w:rPr>
          <w:sz w:val="24"/>
          <w:szCs w:val="24"/>
        </w:rPr>
        <w:t>as</w:t>
      </w:r>
      <w:r w:rsidR="0095318B">
        <w:rPr>
          <w:sz w:val="24"/>
          <w:szCs w:val="24"/>
        </w:rPr>
        <w:t xml:space="preserve"> (kuiva ilmaga)</w:t>
      </w:r>
      <w:r w:rsidR="005115F8">
        <w:rPr>
          <w:sz w:val="24"/>
          <w:szCs w:val="24"/>
        </w:rPr>
        <w:t>.</w:t>
      </w:r>
    </w:p>
    <w:p w:rsidR="00392542" w:rsidRDefault="0039254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T-5.8. Liikumisvahetundide korraldamine igale klassile vähemalt </w:t>
      </w:r>
      <w:r w:rsidR="00B51016">
        <w:rPr>
          <w:sz w:val="24"/>
          <w:szCs w:val="24"/>
        </w:rPr>
        <w:t xml:space="preserve">kolm </w:t>
      </w:r>
      <w:r>
        <w:rPr>
          <w:sz w:val="24"/>
          <w:szCs w:val="24"/>
        </w:rPr>
        <w:t>kord</w:t>
      </w:r>
      <w:r w:rsidR="00B51016">
        <w:rPr>
          <w:sz w:val="24"/>
          <w:szCs w:val="24"/>
        </w:rPr>
        <w:t>a</w:t>
      </w:r>
      <w:r>
        <w:rPr>
          <w:sz w:val="24"/>
          <w:szCs w:val="24"/>
        </w:rPr>
        <w:t xml:space="preserve"> nädalas</w:t>
      </w:r>
      <w:r w:rsidR="00ED2C49">
        <w:rPr>
          <w:sz w:val="24"/>
          <w:szCs w:val="24"/>
        </w:rPr>
        <w:t xml:space="preserve"> koostöös ÕE</w:t>
      </w:r>
      <w:r>
        <w:rPr>
          <w:sz w:val="24"/>
          <w:szCs w:val="24"/>
        </w:rPr>
        <w:t>.</w:t>
      </w:r>
    </w:p>
    <w:p w:rsidR="00144746" w:rsidRDefault="00392542" w:rsidP="006216E2">
      <w:pPr>
        <w:pStyle w:val="CommentText"/>
        <w:ind w:left="1068"/>
        <w:rPr>
          <w:sz w:val="24"/>
          <w:szCs w:val="24"/>
        </w:rPr>
      </w:pPr>
      <w:r>
        <w:rPr>
          <w:sz w:val="24"/>
          <w:szCs w:val="24"/>
        </w:rPr>
        <w:t>T-5.9. Liikumispausi sisseseadmine koolipäeva jooksul (näiteks kolmanda tunni alguses 2-3 minutit)</w:t>
      </w:r>
      <w:r w:rsidR="00AD268D">
        <w:rPr>
          <w:sz w:val="24"/>
          <w:szCs w:val="24"/>
        </w:rPr>
        <w:t xml:space="preserve"> </w:t>
      </w:r>
      <w:r w:rsidR="00AD268D" w:rsidRPr="00AD268D">
        <w:rPr>
          <w:sz w:val="24"/>
          <w:szCs w:val="24"/>
        </w:rPr>
        <w:t>ning liikumist võimaldavate meetodite kasutamine õppetöös</w:t>
      </w:r>
      <w:r>
        <w:rPr>
          <w:sz w:val="24"/>
          <w:szCs w:val="24"/>
        </w:rPr>
        <w:t>.</w:t>
      </w:r>
      <w:r w:rsidR="00144746">
        <w:rPr>
          <w:sz w:val="24"/>
          <w:szCs w:val="24"/>
        </w:rPr>
        <w:br w:type="page"/>
      </w:r>
    </w:p>
    <w:p w:rsidR="007247E3" w:rsidRDefault="007247E3" w:rsidP="007247E3">
      <w:pPr>
        <w:pStyle w:val="Heading1"/>
      </w:pPr>
      <w:bookmarkStart w:id="8" w:name="_Toc449256569"/>
      <w:r>
        <w:lastRenderedPageBreak/>
        <w:t>Rakenduskava 2015-2017</w:t>
      </w:r>
      <w:bookmarkEnd w:id="8"/>
    </w:p>
    <w:p w:rsidR="00AD268D" w:rsidRDefault="00AD268D" w:rsidP="007247E3">
      <w:pPr>
        <w:pStyle w:val="CommentText"/>
        <w:rPr>
          <w:rFonts w:ascii="Arial" w:hAnsi="Arial" w:cs="Arial"/>
          <w:color w:val="171717"/>
          <w:shd w:val="clear" w:color="auto" w:fill="FFFFFF"/>
        </w:rPr>
      </w:pPr>
    </w:p>
    <w:p w:rsidR="00AD268D" w:rsidRDefault="00AD268D" w:rsidP="00070F0A">
      <w:pPr>
        <w:pStyle w:val="CommentText"/>
        <w:ind w:left="1068"/>
        <w:rPr>
          <w:rFonts w:ascii="Arial" w:hAnsi="Arial" w:cs="Arial"/>
          <w:color w:val="171717"/>
          <w:shd w:val="clear" w:color="auto" w:fill="FFFFFF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166"/>
        <w:gridCol w:w="1636"/>
        <w:gridCol w:w="1184"/>
        <w:gridCol w:w="1123"/>
        <w:gridCol w:w="987"/>
        <w:gridCol w:w="516"/>
        <w:gridCol w:w="482"/>
        <w:gridCol w:w="482"/>
        <w:gridCol w:w="952"/>
      </w:tblGrid>
      <w:tr w:rsidR="00A83F35" w:rsidRPr="00AD268D" w:rsidTr="00A83F35">
        <w:trPr>
          <w:trHeight w:val="60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Nr.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EESMÄRK (E) 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MÕÕDIK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Oodatud tulemus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2015.a. I poolaasta seisund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20 15 </w:t>
            </w: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br/>
              <w:t>II pool-aas</w:t>
            </w:r>
            <w:r w:rsidR="001C3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ta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2016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2017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VASTUTA</w:t>
            </w:r>
            <w:r w:rsidR="00144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JA/ LÄBIVIIJA</w:t>
            </w:r>
          </w:p>
        </w:tc>
      </w:tr>
      <w:tr w:rsidR="00A83F35" w:rsidRPr="00AD268D" w:rsidTr="00A83F35">
        <w:trPr>
          <w:trHeight w:val="555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Tegevus (T)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Tegevuse täpsustus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</w:tr>
      <w:tr w:rsidR="00A83F35" w:rsidRPr="00AD268D" w:rsidTr="00A83F35">
        <w:trPr>
          <w:trHeight w:val="51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E-1.</w:t>
            </w:r>
          </w:p>
        </w:tc>
        <w:tc>
          <w:tcPr>
            <w:tcW w:w="47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Keskkond ja säästev areng on õppetöös süsteemselt lõimitud.</w:t>
            </w:r>
          </w:p>
        </w:tc>
      </w:tr>
      <w:tr w:rsidR="00A83F35" w:rsidRPr="00AD268D" w:rsidTr="00A83F35">
        <w:trPr>
          <w:trHeight w:val="164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T.1.1.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Olemasolevate </w:t>
            </w: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keskkonna-hariduslike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õppekäikude ja muude tegevuste kaardistamine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Ainetoim</w:t>
            </w: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konnad kaardistavad oma valdkonna tegevused, keskkonna</w:t>
            </w: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töörühm koostab ühtse faili, mis on kättesaadav kõikidele töötajatele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Teave on </w:t>
            </w:r>
            <w:proofErr w:type="spellStart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sisevõrgus</w:t>
            </w:r>
            <w:proofErr w:type="spellEnd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Õpetajad oskavad kavandada õppekäike jm tegevusi lähtuvalt juba olemasolevast infost, õpilaste õpe muutub </w:t>
            </w:r>
            <w:proofErr w:type="spellStart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mitmekesise</w:t>
            </w:r>
            <w:r w:rsidR="00A83F35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maks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Mõned rühmad ei ole jäätmetekke Iga õpetaja kavandab õppekäigud üldjuhul ise, teistega koostööd tegemata, on kattuvusi.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Keskkonna-töörühma juht</w:t>
            </w:r>
          </w:p>
        </w:tc>
      </w:tr>
      <w:tr w:rsidR="00A83F35" w:rsidRPr="00AD268D" w:rsidTr="00A83F35">
        <w:trPr>
          <w:trHeight w:val="286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1.2.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Õuesõppe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võimaluste kaardistamine, lähtudes erinevatest ainetest ning ülevaate koostamine, sh õppekava toetavate </w:t>
            </w: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hariduslike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õppekäikude/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õuesõppe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süsteemi loomine.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töörühm koostab õpetajatele küsimustiku senise praktika ja soovide </w:t>
            </w:r>
            <w:proofErr w:type="spellStart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väljaselgita</w:t>
            </w:r>
            <w:r w:rsidR="007247E3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miseks</w:t>
            </w:r>
            <w:proofErr w:type="spellEnd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ning viib selle läbi. Tulemuste alusel koostatakse ülevaade, mis tehakse kõigile kättesaadavaks.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Küsimustik on koostatud, uurimus läbi viidud, tulemused kättesaadavad.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Õpilaste võimalused </w:t>
            </w:r>
            <w:proofErr w:type="spellStart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õuesõppeks</w:t>
            </w:r>
            <w:proofErr w:type="spellEnd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on paranenud.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proofErr w:type="spellStart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Õuesõpe</w:t>
            </w:r>
            <w:proofErr w:type="spellEnd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on süsteemitu ja põhineb õpetaja entusiasmil.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Keskkonna-töörühm</w:t>
            </w:r>
          </w:p>
        </w:tc>
      </w:tr>
      <w:tr w:rsidR="00A83F35" w:rsidRPr="00AD268D" w:rsidTr="00A83F35">
        <w:trPr>
          <w:trHeight w:val="212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1.3.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Vähemalt kord aastas </w:t>
            </w: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ülekoolilise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</w:t>
            </w:r>
            <w:r w:rsidR="00724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haridusliku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projektipäeva või kampaania läbiviimine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II poolaastal moodustatakse töörühm, kes kavandab kolleege ja koostööpartnereid kaasates järgmise õppeaasta projekti</w:t>
            </w:r>
            <w:r w:rsidR="00A83F35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päeva või kampaaniad ning juhib nende läbiviimist.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Töörühm on moodustatud, </w:t>
            </w:r>
            <w:proofErr w:type="spellStart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7247E3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hariduslik</w:t>
            </w:r>
            <w:proofErr w:type="spellEnd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projektipäev või kampaania läbi viidud.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Õpetajate </w:t>
            </w:r>
            <w:proofErr w:type="spellStart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meeskonna</w:t>
            </w:r>
            <w:r w:rsidR="00A83F35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</w:t>
            </w:r>
            <w:proofErr w:type="spellEnd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paraneb, õpilaste ja õpetajate keskkonna-teadlikkus tõuseb.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proofErr w:type="spellStart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Kampaa</w:t>
            </w:r>
            <w:r w:rsidR="00A83F35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niaid</w:t>
            </w:r>
            <w:proofErr w:type="spellEnd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ja </w:t>
            </w:r>
            <w:proofErr w:type="spellStart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projektipäe</w:t>
            </w:r>
            <w:proofErr w:type="spellEnd"/>
            <w:r w:rsidR="00A83F35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 viiakse läbi entusiastlike õpetajate algatusel.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Õppejuht</w:t>
            </w:r>
          </w:p>
        </w:tc>
      </w:tr>
      <w:tr w:rsidR="00A83F35" w:rsidRPr="00AD268D" w:rsidTr="00A83F35">
        <w:trPr>
          <w:trHeight w:val="411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T 1.4.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</w:t>
            </w:r>
            <w:r w:rsidR="00724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haridusliku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projektõppe arendamine.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Igal aastal </w:t>
            </w: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korral</w:t>
            </w:r>
            <w:r w:rsidR="00A83F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datakse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õpetajatele vähemalt 20 tundi koolitust projekt</w:t>
            </w:r>
            <w:r w:rsidR="00A83F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õppest ja keskkonnateemadest, võimalusel osaletakse </w:t>
            </w: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selleteemalises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projektis.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Igal aastal on õpetajatel olnud vähemalt 20 tunni ulatuses võimalus osaleda  projektõppe ja keskkonna</w:t>
            </w:r>
            <w:r w:rsidR="00724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teemalisel koolitusel.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Õpilaste õpioskused on paranenud, keskkonna</w:t>
            </w:r>
            <w:r w:rsidR="00724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-teadlik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kus tõusnud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Projektõpet rakendab osa õpetajaid lühikest aega.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Direktor, õppejuht</w:t>
            </w:r>
          </w:p>
        </w:tc>
      </w:tr>
    </w:tbl>
    <w:p w:rsidR="00A83F35" w:rsidRDefault="00A83F35">
      <w:r>
        <w:br w:type="page"/>
      </w:r>
    </w:p>
    <w:tbl>
      <w:tblPr>
        <w:tblW w:w="4924" w:type="pct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"/>
        <w:gridCol w:w="1261"/>
        <w:gridCol w:w="1234"/>
        <w:gridCol w:w="1297"/>
        <w:gridCol w:w="1057"/>
        <w:gridCol w:w="1056"/>
        <w:gridCol w:w="47"/>
        <w:gridCol w:w="504"/>
        <w:gridCol w:w="39"/>
        <w:gridCol w:w="348"/>
        <w:gridCol w:w="53"/>
        <w:gridCol w:w="333"/>
        <w:gridCol w:w="104"/>
        <w:gridCol w:w="1041"/>
      </w:tblGrid>
      <w:tr w:rsidR="00DE4002" w:rsidRPr="00AD268D" w:rsidTr="00DE4002">
        <w:trPr>
          <w:trHeight w:val="60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35" w:rsidRPr="00AD268D" w:rsidRDefault="00A83F35" w:rsidP="00A8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lastRenderedPageBreak/>
              <w:t>Nr.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35" w:rsidRPr="00AD268D" w:rsidRDefault="00A83F35" w:rsidP="00A8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EESMÄRK (E) 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F35" w:rsidRPr="00AD268D" w:rsidRDefault="00A83F35" w:rsidP="00A8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MÕÕDIK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35" w:rsidRPr="00AD268D" w:rsidRDefault="00A83F35" w:rsidP="00A8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Oodatud tulemus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35" w:rsidRPr="00AD268D" w:rsidRDefault="00A83F35" w:rsidP="00A8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2015.a. I poolaasta seisund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35" w:rsidRPr="00AD268D" w:rsidRDefault="00DE4002" w:rsidP="00A8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20</w:t>
            </w:r>
            <w:r w:rsidR="00A83F35"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15 </w:t>
            </w:r>
            <w:r w:rsidR="00A83F35"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br/>
              <w:t xml:space="preserve">II </w:t>
            </w:r>
            <w:proofErr w:type="spellStart"/>
            <w:r w:rsidR="00A83F35"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pool-aasta</w:t>
            </w:r>
            <w:proofErr w:type="spellEnd"/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35" w:rsidRPr="00AD268D" w:rsidRDefault="00A83F35" w:rsidP="00A8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20</w:t>
            </w:r>
            <w:r w:rsidR="00DE4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 </w:t>
            </w: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16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35" w:rsidRPr="00AD268D" w:rsidRDefault="00A83F35" w:rsidP="00A8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20</w:t>
            </w:r>
            <w:r w:rsidR="00DE4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 </w:t>
            </w: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17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35" w:rsidRPr="00AD268D" w:rsidRDefault="00A83F35" w:rsidP="00A8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VASTUTAJA/ LÄBIVIIJA</w:t>
            </w:r>
          </w:p>
        </w:tc>
      </w:tr>
      <w:tr w:rsidR="00DE4002" w:rsidRPr="00AD268D" w:rsidTr="00DE4002">
        <w:trPr>
          <w:trHeight w:val="555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35" w:rsidRPr="00AD268D" w:rsidRDefault="00A83F35" w:rsidP="00A83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35" w:rsidRPr="00AD268D" w:rsidRDefault="00A83F35" w:rsidP="00A8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Tegevus (T)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F35" w:rsidRPr="00AD268D" w:rsidRDefault="00A83F35" w:rsidP="00A8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Tegevuse täpsustus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35" w:rsidRPr="00AD268D" w:rsidRDefault="00A83F35" w:rsidP="00A8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35" w:rsidRPr="00AD268D" w:rsidRDefault="00A83F35" w:rsidP="00A8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35" w:rsidRPr="00AD268D" w:rsidRDefault="00A83F35" w:rsidP="00A8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35" w:rsidRPr="00AD268D" w:rsidRDefault="00A83F35" w:rsidP="00A8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35" w:rsidRPr="00AD268D" w:rsidRDefault="00A83F35" w:rsidP="00A8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35" w:rsidRPr="00AD268D" w:rsidRDefault="00A83F35" w:rsidP="00A8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35" w:rsidRPr="00AD268D" w:rsidRDefault="00A83F35" w:rsidP="00A8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</w:tr>
      <w:tr w:rsidR="00A83F35" w:rsidRPr="00AD268D" w:rsidTr="00DE4002">
        <w:trPr>
          <w:trHeight w:val="8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83F35" w:rsidRPr="00AD268D" w:rsidRDefault="00A83F35" w:rsidP="00A83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472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83F35" w:rsidRPr="00AD268D" w:rsidRDefault="00A83F35" w:rsidP="00A8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</w:tr>
      <w:tr w:rsidR="00DE4002" w:rsidRPr="00AD268D" w:rsidTr="00DE4002">
        <w:trPr>
          <w:trHeight w:val="198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T 1.5.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</w:t>
            </w:r>
            <w:r w:rsidR="00724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hariduslike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õppepäevade läbiviimine põhikoolile.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724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</w:t>
            </w:r>
            <w:r w:rsidR="00724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töörühm kavandab igal aastal koostöös kolleegide ja partneritega, igale põhikooli klassile vähemalt ühe </w:t>
            </w: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</w:t>
            </w:r>
            <w:r w:rsidR="00724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haridusliku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õppepäeva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Põhikooli iga klass on õppeaasta jooksul osalenud vähemalt ühel </w:t>
            </w: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</w:t>
            </w:r>
            <w:r w:rsidR="00724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hariduslikul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õppepäeval</w:t>
            </w:r>
            <w:r w:rsidR="00724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</w:t>
            </w:r>
            <w:r w:rsidR="007247E3"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(sh omaalgatuslikud matkapäevad jms)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Õpetajate </w:t>
            </w: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meeskonna</w:t>
            </w:r>
            <w:r w:rsidR="00724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töö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paraneb, õpilaste ja õpetajate keskkonna-teadlikkus tõuseb.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Õppepäe</w:t>
            </w:r>
            <w:r w:rsidR="00724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vade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läbiviimine oleneb klassijuhataja entusiasmist ja keskkonna-teadlikkusest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</w:t>
            </w:r>
            <w:r w:rsidR="00724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töörühm</w:t>
            </w:r>
          </w:p>
        </w:tc>
      </w:tr>
      <w:tr w:rsidR="00DE4002" w:rsidRPr="00AD268D" w:rsidTr="00DE4002">
        <w:trPr>
          <w:trHeight w:val="1812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T 1.6.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Töötatakse välja valik keskkonna</w:t>
            </w:r>
            <w:r w:rsidR="00724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teadlikkuse kujundamisega seotud teemasid loovtöödeks ja uurimistöödeks.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</w:t>
            </w:r>
            <w:r w:rsidR="00724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tööruhm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algatab kolleegidelt </w:t>
            </w: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</w:t>
            </w:r>
            <w:r w:rsidR="00724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hariduslike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loov- ja uurimistööde teemade kogumise ja andmebaasi loomise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</w:t>
            </w:r>
            <w:r w:rsidR="00724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hariduslike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loov- ja uurimistööde teemade andmebaas on koostatud ning õpilastele ja õpetajatele kättesaadav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Loovtööde ja uurimistööde tegemisega suureneb õpilaste keskkonna-teadlikkus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2015 aastal tehti 14 keskkonna</w:t>
            </w:r>
            <w:r w:rsidR="003B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teemalist uurimistööd. Teemade andmebaas puudub.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Õppejuht</w:t>
            </w:r>
          </w:p>
        </w:tc>
      </w:tr>
      <w:tr w:rsidR="00DE4002" w:rsidRPr="00AD268D" w:rsidTr="00DE4002">
        <w:trPr>
          <w:trHeight w:val="2268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T 1.7.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Õuesõppe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tundide läbiviimine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3B3FF7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töörühm koostöös klassijuhatajate ja </w:t>
            </w:r>
            <w:proofErr w:type="spellStart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aineõpetaja</w:t>
            </w:r>
            <w:r w:rsidR="003B3FF7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tega</w:t>
            </w:r>
            <w:proofErr w:type="spellEnd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kavandab igale klassile õppeaasta jooksul igas aines vähemalt ühe keskkonna</w:t>
            </w:r>
            <w:r w:rsidR="003B3FF7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teemalise </w:t>
            </w:r>
            <w:proofErr w:type="spellStart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õuesõppetunni</w:t>
            </w:r>
            <w:proofErr w:type="spellEnd"/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läbiviimise.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Vähemalt üks õuetund igas aines igale klassile on õppeaasta jooksul läbi viidud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3B3FF7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Õpilaste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koolimeeldi-</w:t>
            </w:r>
            <w:r w:rsidR="00AD268D"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vus</w:t>
            </w:r>
            <w:proofErr w:type="spellEnd"/>
            <w:r w:rsidR="00AD268D"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suureneb, keskkonna-teadlikkus tõuseb.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proofErr w:type="spellStart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Õuesõpe</w:t>
            </w:r>
            <w:proofErr w:type="spellEnd"/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on süsteemitu ja põhineb õpetaja entusiasmil.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</w:t>
            </w:r>
            <w:r w:rsidR="003B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töörühm, õppejuht</w:t>
            </w:r>
          </w:p>
        </w:tc>
      </w:tr>
      <w:tr w:rsidR="00A83F35" w:rsidRPr="00AD268D" w:rsidTr="00DE4002">
        <w:trPr>
          <w:trHeight w:val="384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E- 2</w:t>
            </w:r>
          </w:p>
        </w:tc>
        <w:tc>
          <w:tcPr>
            <w:tcW w:w="469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Õpilased ja töötajad saavad koolis keskkonnateadlikult käituda.</w:t>
            </w:r>
          </w:p>
        </w:tc>
      </w:tr>
      <w:tr w:rsidR="00DE4002" w:rsidRPr="00AD268D" w:rsidTr="00DE4002">
        <w:trPr>
          <w:trHeight w:val="2011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2.1.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Viiakse läbi koolisisene konkurss keskkonna</w:t>
            </w:r>
            <w:r w:rsidR="003B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teadlikku käitumist juhendavate kleebiste ideede saamiseks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</w:t>
            </w:r>
            <w:r w:rsidR="003B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töörühm korraldab põhikooli vanemate klasside õpilaste hulgas konkursi kleebiste ideede saamiseks.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Konkurss on läbi viidud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Töötajate ja õpilaste keskkonna-teadlikkus kasvab.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Kleebised puuduvad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3B3FF7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töörühm</w:t>
            </w:r>
          </w:p>
        </w:tc>
      </w:tr>
      <w:tr w:rsidR="00DE4002" w:rsidRPr="00AD268D" w:rsidTr="00DE4002">
        <w:trPr>
          <w:trHeight w:val="1428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2.2.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Kujundatakse ja trükitakse keskkonna</w:t>
            </w:r>
            <w:r w:rsidR="003B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teadlikule käitumisele kutsuvad kleebised ning võetakse need koolis kasutusele.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</w:t>
            </w:r>
            <w:r w:rsidR="003B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töörühm edastab konkursi tulemused kunstnikule, kes kavandab kleebised ja laseb need trükkida.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Kleebised on koolis kasutusel.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Õpetajate ja õpilaste keskkonna-teadlikkus kasvab.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Kleebised puuduvad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8D" w:rsidRPr="00AD268D" w:rsidRDefault="00AD268D" w:rsidP="00AD2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3B3FF7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AD268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töörühm</w:t>
            </w:r>
          </w:p>
        </w:tc>
      </w:tr>
    </w:tbl>
    <w:p w:rsidR="003B3FF7" w:rsidRDefault="003B3FF7">
      <w:r>
        <w:br w:type="page"/>
      </w: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426"/>
        <w:gridCol w:w="1330"/>
        <w:gridCol w:w="1291"/>
        <w:gridCol w:w="1196"/>
        <w:gridCol w:w="825"/>
        <w:gridCol w:w="446"/>
        <w:gridCol w:w="446"/>
        <w:gridCol w:w="446"/>
        <w:gridCol w:w="1068"/>
      </w:tblGrid>
      <w:tr w:rsidR="00DE4002" w:rsidRPr="005E4974" w:rsidTr="00932409">
        <w:trPr>
          <w:trHeight w:val="141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02" w:rsidRPr="005E4974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02" w:rsidRPr="005E4974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  <w:t>Tegevus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02" w:rsidRPr="005E4974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t-EE"/>
              </w:rPr>
              <w:t>Tegevuse täpsustus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02" w:rsidRPr="005E4974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  <w:t>Mõõdik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02" w:rsidRPr="005E4974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  <w:t>Tulemus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02" w:rsidRPr="005E4974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2015.a. I </w:t>
            </w:r>
            <w:proofErr w:type="spellStart"/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pool-aasta</w:t>
            </w:r>
            <w:proofErr w:type="spellEnd"/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 seisund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02" w:rsidRPr="005E4974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2015 </w:t>
            </w: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br/>
              <w:t xml:space="preserve">II </w:t>
            </w:r>
            <w:proofErr w:type="spellStart"/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pool-aasta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02" w:rsidRPr="005E4974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20 16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02" w:rsidRPr="005E4974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20 17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02" w:rsidRPr="005E4974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VASTUTA</w:t>
            </w:r>
            <w:r w:rsidR="00CA6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-</w:t>
            </w: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JA/ LÄBIVIIJA</w:t>
            </w:r>
          </w:p>
        </w:tc>
      </w:tr>
      <w:tr w:rsidR="00DE4002" w:rsidRPr="00DE4002" w:rsidTr="00E3606F">
        <w:trPr>
          <w:trHeight w:val="224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T2.3.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Koostöös Tallinna Haridusameti ja Tallinna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Keskkonnaameti-ga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luuakse võimalus prügi sorteerimiseks.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proofErr w:type="spellStart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Majandus-juhataja</w:t>
            </w:r>
            <w:proofErr w:type="spellEnd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ja direktor teevad ettepaneku paigaldada kooli juurde sorteerimist võimaldavad prügikastid. Kooli ruumides on prügi liigiti kogumist võimaldavad prügikastid.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Olmeprügi hulk väheneb.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Õpilaste ja õpetajate keskkonna-teadlikkus kasvab.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bCs/>
                <w:sz w:val="16"/>
                <w:szCs w:val="16"/>
                <w:lang w:eastAsia="et-EE"/>
              </w:rPr>
              <w:t xml:space="preserve">Eraldi </w:t>
            </w:r>
            <w:proofErr w:type="spellStart"/>
            <w:r w:rsidRPr="00DE4002">
              <w:rPr>
                <w:rFonts w:ascii="Arial" w:eastAsia="Times New Roman" w:hAnsi="Arial" w:cs="Arial"/>
                <w:bCs/>
                <w:sz w:val="16"/>
                <w:szCs w:val="16"/>
                <w:lang w:eastAsia="et-EE"/>
              </w:rPr>
              <w:t>sorteeri-takse</w:t>
            </w:r>
            <w:proofErr w:type="spellEnd"/>
            <w:r w:rsidRPr="00DE4002">
              <w:rPr>
                <w:rFonts w:ascii="Arial" w:eastAsia="Times New Roman" w:hAnsi="Arial" w:cs="Arial"/>
                <w:bCs/>
                <w:sz w:val="16"/>
                <w:szCs w:val="16"/>
                <w:lang w:eastAsia="et-EE"/>
              </w:rPr>
              <w:t xml:space="preserve"> paberit ja pappi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CA669B" w:rsidRDefault="00DE4002" w:rsidP="00E3606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CA669B" w:rsidRDefault="00CA669B" w:rsidP="00E3606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t-EE"/>
              </w:rPr>
            </w:pPr>
            <w:r w:rsidRPr="00CA669B">
              <w:rPr>
                <w:rFonts w:ascii="Arial" w:eastAsia="Times New Roman" w:hAnsi="Arial" w:cs="Arial"/>
                <w:bCs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CA669B" w:rsidRDefault="00CA669B" w:rsidP="00E3606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t-EE"/>
              </w:rPr>
            </w:pPr>
            <w:r w:rsidRPr="00CA669B">
              <w:rPr>
                <w:rFonts w:ascii="Arial" w:eastAsia="Times New Roman" w:hAnsi="Arial" w:cs="Arial"/>
                <w:bCs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CA669B" w:rsidRDefault="00CA669B" w:rsidP="00E3606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t-EE"/>
              </w:rPr>
            </w:pPr>
            <w:r w:rsidRPr="00CA669B">
              <w:rPr>
                <w:rFonts w:ascii="Arial" w:eastAsia="Times New Roman" w:hAnsi="Arial" w:cs="Arial"/>
                <w:bCs/>
                <w:sz w:val="16"/>
                <w:szCs w:val="16"/>
                <w:lang w:eastAsia="et-EE"/>
              </w:rPr>
              <w:t xml:space="preserve">Direktor, </w:t>
            </w:r>
            <w:proofErr w:type="spellStart"/>
            <w:r w:rsidRPr="00CA669B">
              <w:rPr>
                <w:rFonts w:ascii="Arial" w:eastAsia="Times New Roman" w:hAnsi="Arial" w:cs="Arial"/>
                <w:bCs/>
                <w:sz w:val="16"/>
                <w:szCs w:val="16"/>
                <w:lang w:eastAsia="et-EE"/>
              </w:rPr>
              <w:t>majandus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t-EE"/>
              </w:rPr>
              <w:t>-</w:t>
            </w:r>
            <w:r w:rsidRPr="00CA669B">
              <w:rPr>
                <w:rFonts w:ascii="Arial" w:eastAsia="Times New Roman" w:hAnsi="Arial" w:cs="Arial"/>
                <w:bCs/>
                <w:sz w:val="16"/>
                <w:szCs w:val="16"/>
                <w:lang w:eastAsia="et-EE"/>
              </w:rPr>
              <w:t>juhataja</w:t>
            </w:r>
            <w:proofErr w:type="spellEnd"/>
          </w:p>
        </w:tc>
      </w:tr>
      <w:tr w:rsidR="00DE4002" w:rsidRPr="00DE4002" w:rsidTr="00932409">
        <w:trPr>
          <w:trHeight w:val="224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T.2.4.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Koostöös </w:t>
            </w:r>
            <w:proofErr w:type="spellStart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õpilasesindu</w:t>
            </w:r>
            <w:proofErr w:type="spellEnd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-sega korraldatakse pandipakendite kogumine ja nende eest saadud vahendite kasutamine keskkonna-teadliku käitumise toetamiseks.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Keskkonna-töörühm juhendab õpilasesindust pandipakendite kogumisel ning saadud ja kulutatud summade üle arvestuse pidamisel.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Pandipakendid on eraldi kogutud, saadud summade kasutamise süsteem välja töötatud.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Keskkonna-hariduslikeks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tegevusteks on koolis rohkem vahendeid, õpilaste oskus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eelarvestada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paraneb.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Pandi</w:t>
            </w:r>
            <w:r w:rsidR="005E497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paken</w:t>
            </w:r>
            <w:proofErr w:type="spellEnd"/>
            <w:r w:rsidR="005E497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deid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eraldi ei koguta.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Keskkonna-töörühm</w:t>
            </w:r>
          </w:p>
        </w:tc>
      </w:tr>
      <w:tr w:rsidR="00DE4002" w:rsidRPr="00DE4002" w:rsidTr="00932409">
        <w:trPr>
          <w:trHeight w:val="1428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T.2.5.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Söökla haldaja leidmise konkursil esitatakse nõuded töö keskkonna-sõbralikumalt korraldamiseks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Nõuded: õpilased saavad ise sobiva suurusega portsjonid võtta, väikepakendi</w:t>
            </w:r>
            <w:r w:rsidR="005E4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test loobumine, kohaliku tooraine eelistamine)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Söökla haldaja konkursil on keskkonna-sõbralikumad nõuded sisse viidud.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Õpilased ja õpetajad toituvad tervislikumalt, tekib vähem toidu- ja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pakendijäät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-meid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Sööklas tekkis rohkesti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toidujäät-meid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, kasutati väikepakendeid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Direktor</w:t>
            </w:r>
          </w:p>
        </w:tc>
      </w:tr>
      <w:tr w:rsidR="00DE4002" w:rsidRPr="00DE4002" w:rsidTr="00932409">
        <w:trPr>
          <w:trHeight w:val="224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T.2.6.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Igal aastal viiakse läbi koolikeskkonna analüüs ning vajadusel tehakse </w:t>
            </w:r>
            <w:proofErr w:type="spellStart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parendustege-vused</w:t>
            </w:r>
            <w:proofErr w:type="spellEnd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. 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311846" w:rsidRDefault="00311846" w:rsidP="00311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311846">
              <w:rPr>
                <w:rFonts w:ascii="Arial" w:hAnsi="Arial" w:cs="Arial"/>
                <w:sz w:val="16"/>
                <w:szCs w:val="16"/>
              </w:rPr>
              <w:t>oodussuuna klass teeb l</w:t>
            </w:r>
            <w:r>
              <w:rPr>
                <w:rFonts w:ascii="Arial" w:hAnsi="Arial" w:cs="Arial"/>
                <w:sz w:val="16"/>
                <w:szCs w:val="16"/>
              </w:rPr>
              <w:t xml:space="preserve">oodus- ja  reaalainete õpetajate juhendamisel </w:t>
            </w:r>
            <w:r w:rsidRPr="00311846">
              <w:rPr>
                <w:rFonts w:ascii="Arial" w:hAnsi="Arial" w:cs="Arial"/>
                <w:sz w:val="16"/>
                <w:szCs w:val="16"/>
              </w:rPr>
              <w:t xml:space="preserve">kord nädalas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keskkonnanäita-jate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mõõtmised. </w:t>
            </w:r>
            <w:r w:rsidRPr="00311846">
              <w:rPr>
                <w:rFonts w:ascii="Arial" w:hAnsi="Arial" w:cs="Arial"/>
                <w:sz w:val="16"/>
                <w:szCs w:val="16"/>
              </w:rPr>
              <w:t>Kord veerandis tehakse kokkuvõte ja presenteeritakse kooli info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11846">
              <w:rPr>
                <w:rFonts w:ascii="Arial" w:hAnsi="Arial" w:cs="Arial"/>
                <w:sz w:val="16"/>
                <w:szCs w:val="16"/>
              </w:rPr>
              <w:t xml:space="preserve">ekraanil. Vajadusel kavandatakse </w:t>
            </w:r>
            <w:proofErr w:type="spellStart"/>
            <w:r w:rsidRPr="00311846">
              <w:rPr>
                <w:rFonts w:ascii="Arial" w:hAnsi="Arial" w:cs="Arial"/>
                <w:sz w:val="16"/>
                <w:szCs w:val="16"/>
              </w:rPr>
              <w:t>parendus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11846">
              <w:rPr>
                <w:rFonts w:ascii="Arial" w:hAnsi="Arial" w:cs="Arial"/>
                <w:sz w:val="16"/>
                <w:szCs w:val="16"/>
              </w:rPr>
              <w:t>ettepanekud</w:t>
            </w:r>
            <w:proofErr w:type="spellEnd"/>
            <w:r w:rsidRPr="00311846">
              <w:rPr>
                <w:rFonts w:ascii="Arial" w:hAnsi="Arial" w:cs="Arial"/>
                <w:sz w:val="16"/>
                <w:szCs w:val="16"/>
              </w:rPr>
              <w:t>. Müra tase ühiskasutusega ruumides, näiteks sööklas. Info eelmise päeva vahetundide kohta infoekraanil.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Mõõtmised ja analüüs on tehtud.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Koolikeskkond vastab tervisekaitse normidele, ressursikulu väheneb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Keskkonnanäita</w:t>
            </w:r>
            <w:r w:rsidR="005E497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jaid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pole kogutud ega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analüüsi</w:t>
            </w:r>
            <w:r w:rsidR="005E497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tud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Keskkonna-töörühm</w:t>
            </w:r>
          </w:p>
        </w:tc>
      </w:tr>
      <w:tr w:rsidR="00311846" w:rsidRPr="005E4974" w:rsidTr="001C3166">
        <w:trPr>
          <w:trHeight w:val="141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  <w:t>Tegevus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t-EE"/>
              </w:rPr>
              <w:t>Tegevuse täpsustus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  <w:t>Mõõdik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  <w:t>Tulemus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2015.a. I </w:t>
            </w:r>
            <w:proofErr w:type="spellStart"/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pool-aasta</w:t>
            </w:r>
            <w:proofErr w:type="spellEnd"/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 seisund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2015 </w:t>
            </w: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br/>
              <w:t xml:space="preserve">II </w:t>
            </w:r>
            <w:proofErr w:type="spellStart"/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pool-aasta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20 16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20 17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VASTUTAJA/ LÄBIVIIJA</w:t>
            </w:r>
          </w:p>
        </w:tc>
      </w:tr>
      <w:tr w:rsidR="00DE4002" w:rsidRPr="00DE4002" w:rsidTr="00932409">
        <w:trPr>
          <w:trHeight w:val="283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T.2.7.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Koostöös õpilas-esindusega töötatakse välja meetmed õpilaste ja õpetajate liikumisharju-</w:t>
            </w:r>
            <w:proofErr w:type="spellStart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muste</w:t>
            </w:r>
            <w:proofErr w:type="spellEnd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suurendamiseks kooli tulekul, vahetundides ja õppetöös.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5E4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Keskkonna-töörühm ja </w:t>
            </w:r>
            <w:r w:rsidR="005E4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ÕE</w:t>
            </w: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kavandavad igal sügisel õppeaasta </w:t>
            </w:r>
            <w:proofErr w:type="spellStart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jook-sul</w:t>
            </w:r>
            <w:proofErr w:type="spellEnd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 liikumis-harjumusi </w:t>
            </w:r>
            <w:proofErr w:type="spellStart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suu-rendavad</w:t>
            </w:r>
            <w:proofErr w:type="spellEnd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 </w:t>
            </w:r>
            <w:proofErr w:type="spellStart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tege-vused</w:t>
            </w:r>
            <w:proofErr w:type="spellEnd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, näiteks sammuluge-</w:t>
            </w:r>
            <w:proofErr w:type="spellStart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mise</w:t>
            </w:r>
            <w:proofErr w:type="spellEnd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kuu, siseruumide liikumisrada  jms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Liikumisharju-musi suurendavad tegevused on igaks õppeaastaks planeeritud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Õpilaste ja töötajate tervisekäitumine paraneb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Liikumist suurendavaid tegevusi on kavandatud entusiasmile toetudes, süsteem puudub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Keskkonna-töörühm</w:t>
            </w:r>
          </w:p>
        </w:tc>
      </w:tr>
      <w:tr w:rsidR="00DE4002" w:rsidRPr="00DE4002" w:rsidTr="005E4974">
        <w:trPr>
          <w:trHeight w:val="63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 3.</w:t>
            </w:r>
          </w:p>
        </w:tc>
        <w:tc>
          <w:tcPr>
            <w:tcW w:w="47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E4002" w:rsidRPr="00DE4002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Kooli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õueala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bioloogiline mitmekesisus ei kahane</w:t>
            </w:r>
          </w:p>
        </w:tc>
      </w:tr>
      <w:tr w:rsidR="00DE4002" w:rsidRPr="00DE4002" w:rsidTr="00932409">
        <w:trPr>
          <w:trHeight w:val="204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3.1.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Õueala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hooldatakse viisil, mis ei kahanda bioloogilist mitmekesisust.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Sügisel ei riisuta ära kõiki lehti, suvel jäetakse osa taimedest kasvama kuni seemned valmivad jms. Igal aastal teeb vähemalt üks õpilane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selleteemalise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loov- või uurimistöö.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Loovtöö või uurimistöö tulemused näitavad, et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õueala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mitmekesisus pole kahanenud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Õpilastel on võimalik bioloogilist mitmekesisust oma kooli ümbruses jälgida.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Bioloogi</w:t>
            </w:r>
            <w:r w:rsidR="005E497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list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mitmeke</w:t>
            </w:r>
            <w:r w:rsidR="005E497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sisust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pol</w:t>
            </w:r>
            <w:bookmarkStart w:id="9" w:name="_GoBack"/>
            <w:bookmarkEnd w:id="9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e kooli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ümbru</w:t>
            </w:r>
            <w:r w:rsidR="005E497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ses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uuritud.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Õppejuht</w:t>
            </w:r>
          </w:p>
        </w:tc>
      </w:tr>
      <w:tr w:rsidR="00DE4002" w:rsidRPr="00DE4002" w:rsidTr="00932409">
        <w:trPr>
          <w:trHeight w:val="1428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3.2.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Õuealale paigutatakse lindude pesakastid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Koostöös  tööõpetuse õpetajaga valmistavad õpilased lindudele vähemalt kolm pesakasti ja paigutavad need kooli õuealale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Kooli õuealale on paigutatud kolm pesakasti.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Bioloogiline mitmekesisus õuealal suureneb, õpilastel on võimalik laiendada uurimistööde temaatikat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Õuealal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pesakas</w:t>
            </w:r>
            <w:r w:rsidR="005E497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pole.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5E4974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töörühm</w:t>
            </w:r>
          </w:p>
        </w:tc>
      </w:tr>
      <w:tr w:rsidR="00DE4002" w:rsidRPr="00DE4002" w:rsidTr="00932409">
        <w:trPr>
          <w:trHeight w:val="122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T 3.3.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Õuealale paigutatakse putukahotellid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Koostöös  tööõpetuse õpetajaga valmistavad õpilased igal kevadel putukahotelli ja paigutavad selle kooli õuealale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Igal k</w:t>
            </w:r>
            <w:r w:rsidR="000A536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evadel lisandub kooli õuealale ü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ks putukahotell (või korrastatakse vana)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Õpilaste teadlikkus ökoloogilistest suhetest paraneb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Putukahotelle kooli õuealal pole.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Õppejuht</w:t>
            </w:r>
          </w:p>
        </w:tc>
      </w:tr>
      <w:tr w:rsidR="00DE4002" w:rsidRPr="00DE4002" w:rsidTr="00932409">
        <w:trPr>
          <w:trHeight w:val="163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3.4.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Korraldatakse lindude talvine toitmine.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Keskkonnatöörühm korraldab koostöös tööõpetuse õpetaja ja klassiõpetaja</w:t>
            </w:r>
            <w:r w:rsidR="000A5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proofErr w:type="spellStart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tega</w:t>
            </w:r>
            <w:proofErr w:type="spellEnd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lindude talvise toitmise (näiteks iga algklass ühel nädalal).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Kooliõues on igal talvel lindude toidumaja ning lindude lisasöötmine on korraldatud novembrist märtsini (vastavalt ilmale).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Õpilaste on võimalik õppida, kuidas  linde talvel sööta.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Linde ei ole talvel söödetud.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Õppejuht</w:t>
            </w:r>
          </w:p>
        </w:tc>
      </w:tr>
      <w:tr w:rsidR="00311846" w:rsidRPr="005E4974" w:rsidTr="001C3166">
        <w:trPr>
          <w:trHeight w:val="141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  <w:t>Tegevus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t-EE"/>
              </w:rPr>
              <w:t>Tegevuse täpsustus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  <w:t>Mõõdik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  <w:t>Tulemus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2015.a. I </w:t>
            </w:r>
            <w:proofErr w:type="spellStart"/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pool-aasta</w:t>
            </w:r>
            <w:proofErr w:type="spellEnd"/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 seisund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2015 </w:t>
            </w: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br/>
              <w:t xml:space="preserve">II </w:t>
            </w:r>
            <w:proofErr w:type="spellStart"/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pool-aasta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20 16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20 17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VASTUTA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-</w:t>
            </w: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JA/ LÄBIVIIJA</w:t>
            </w:r>
          </w:p>
        </w:tc>
      </w:tr>
      <w:tr w:rsidR="00DE4002" w:rsidRPr="00DE4002" w:rsidTr="00932409">
        <w:trPr>
          <w:trHeight w:val="163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3.5.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Kooli juubeliks viiakse läbi tulpide istutamise kampaania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</w:t>
            </w:r>
            <w:r w:rsidR="000A5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töörühm korraldab koostöös klassijuhatajate ja huvijuhiga tulbisibulate kogumise ja istutamise, tulpide kevadise hooldamise.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0A536A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Iga õpilane on toon</w:t>
            </w:r>
            <w:r w:rsidR="00DE4002"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ud vähemalt ühe tulbisibula ja selle maha istutanud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Koolimaja ümbrus on kevadel ilus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Tulbi-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istutami</w:t>
            </w:r>
            <w:proofErr w:type="spellEnd"/>
            <w:r w:rsidR="000A536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kampaa</w:t>
            </w:r>
            <w:r w:rsidR="000A536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niaid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pole varem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korralda</w:t>
            </w:r>
            <w:r w:rsidR="000A536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tud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0A536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töörühm</w:t>
            </w:r>
          </w:p>
        </w:tc>
      </w:tr>
      <w:tr w:rsidR="00DE4002" w:rsidRPr="00DE4002" w:rsidTr="00932409">
        <w:trPr>
          <w:trHeight w:val="163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3.6.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Loodussuuna õpilased teevad üle aasta uurimistöö </w:t>
            </w:r>
            <w:proofErr w:type="spellStart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õueala</w:t>
            </w:r>
            <w:proofErr w:type="spellEnd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bioloogilise mitmekesisuse </w:t>
            </w:r>
            <w:proofErr w:type="spellStart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kindlakstegemi</w:t>
            </w:r>
            <w:r w:rsidR="000A5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seks</w:t>
            </w:r>
            <w:proofErr w:type="spellEnd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(või tehakse sel teemal loovtöö).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Loodusainete õpetajad juhendavad õpilasi, kes soovivad uurida </w:t>
            </w:r>
            <w:proofErr w:type="spellStart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õueala</w:t>
            </w:r>
            <w:proofErr w:type="spellEnd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 bioloogilist mitmekesisust.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Igal aastal on tehtud vähemalt üks uurimistöö või loovtöö kooli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õueala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bioloogilisest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mitmekesisu</w:t>
            </w:r>
            <w:r w:rsidR="000A536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sest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Kooli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õueala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on uuritud, tulemusi saab kasutada õppetöös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Kooli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õueala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bioloogi</w:t>
            </w:r>
            <w:r w:rsidR="000A536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list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mitme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kesisust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ei ole uuritud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töörühm, õppejuht</w:t>
            </w:r>
          </w:p>
        </w:tc>
      </w:tr>
      <w:tr w:rsidR="00DE4002" w:rsidRPr="00DE4002" w:rsidTr="005E4974">
        <w:trPr>
          <w:trHeight w:val="48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 4.</w:t>
            </w:r>
          </w:p>
        </w:tc>
        <w:tc>
          <w:tcPr>
            <w:tcW w:w="47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E4002" w:rsidRPr="00DE4002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Kool on tuntud keskkonnateadliku haridusasutusena</w:t>
            </w:r>
          </w:p>
        </w:tc>
      </w:tr>
      <w:tr w:rsidR="00DE4002" w:rsidRPr="00DE4002" w:rsidTr="00932409">
        <w:trPr>
          <w:trHeight w:val="163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4.1.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Vähemalt kord aastas viiakse lapsevanematele läbi roheline kohvik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Rohelise kohviku raames toimub kasutatud asjade vahetus/müük ning teavitatakse muudest kooli keskkonnasõbralikest tegevustest.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Lastevanemat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ele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on roheline kohvik kord aastas läbi viidud.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Lastevanema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side kooliga paraneb, keskkonna-teadlikkus tõuseb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Rohelist kohvikut pole läbi viidud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E3606F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</w:t>
            </w:r>
            <w:r w:rsidR="00DE4002"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irektor, 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="00DE4002"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töörühm</w:t>
            </w:r>
          </w:p>
        </w:tc>
      </w:tr>
      <w:tr w:rsidR="00DE4002" w:rsidRPr="00DE4002" w:rsidTr="00932409">
        <w:trPr>
          <w:trHeight w:val="10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4.2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Kooli Facebook lehel kirjeldatakse kooli keskkonnasõbra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likke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tegevusi.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Tegevuskavas kirjeldatud tegevuste läbiviimise järel kajastatakse neid kooli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facebook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lehel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tegevused on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facebookis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kajastatud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Kooli tuntakse kui 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teadlikku haridusasutust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Face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book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lehel kajastatakse peamiselt kooli õpilaste saavutusi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töörühm</w:t>
            </w:r>
          </w:p>
        </w:tc>
      </w:tr>
      <w:tr w:rsidR="00DE4002" w:rsidRPr="00DE4002" w:rsidTr="00932409">
        <w:trPr>
          <w:trHeight w:val="163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4.3.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Algatatakse ja osaletakse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ülelinnalistel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, üleriigilistel ja rahvusvahelistel üritustel,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keskkonnaprojek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tides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ja kampaaniates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töörühm tutvustab kolleegidele võimalusi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projektides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, kampaaniates ja üritustel osalemiseks ning korraldab võimalusel osalemise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Kool on aastas osalenud vähemalt ühes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projektis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, üritusel ja kampaanias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Õpiased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on ettevõtlikud ja 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teadlikud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Kool osaleb rahvusvahelises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kampaa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nias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"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Lääne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mere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väljakut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",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algata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nud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kampaa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nia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"sussikott"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töörühm</w:t>
            </w:r>
          </w:p>
        </w:tc>
      </w:tr>
      <w:tr w:rsidR="00311846" w:rsidRPr="005E4974" w:rsidTr="001C3166">
        <w:trPr>
          <w:trHeight w:val="141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  <w:t>Tegevus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t-EE"/>
              </w:rPr>
              <w:t>Tegevuse täpsustus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  <w:t>Mõõdik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  <w:t>Tulemus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2015.a. I </w:t>
            </w:r>
            <w:proofErr w:type="spellStart"/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pool-aasta</w:t>
            </w:r>
            <w:proofErr w:type="spellEnd"/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 seisund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2015 </w:t>
            </w: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br/>
              <w:t xml:space="preserve">II </w:t>
            </w:r>
            <w:proofErr w:type="spellStart"/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pool-aasta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20 16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20 17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VASTUTA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-</w:t>
            </w: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JA/ LÄBIVIIJA</w:t>
            </w:r>
          </w:p>
        </w:tc>
      </w:tr>
      <w:tr w:rsidR="00DE4002" w:rsidRPr="00DE4002" w:rsidTr="00932409">
        <w:trPr>
          <w:trHeight w:val="1428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4.4.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Keskkonnasõbra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liku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tegevuse kohta pressiteadete saatmine ja võimalusel artiklite avaldamine.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Kooli juhtkonnaga kokkuleppel teavitavad õpetajad ja õpilased m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ediat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keskkonnatege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vustest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ja nende tulemustest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932409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Aast</w:t>
            </w:r>
            <w:r w:rsidR="00DE4002"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as on saadetud vähemalt kaks pressiteadet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Kool on tuntud 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teadliku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haridusasutu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sena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Kool ei ole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nategevusi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meedias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tutvusta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nud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E3606F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</w:t>
            </w:r>
            <w:r w:rsidR="00DE4002"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irektor</w:t>
            </w:r>
          </w:p>
        </w:tc>
      </w:tr>
      <w:tr w:rsidR="00DE4002" w:rsidRPr="00DE4002" w:rsidTr="005E4974">
        <w:trPr>
          <w:trHeight w:val="54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 5.</w:t>
            </w:r>
          </w:p>
        </w:tc>
        <w:tc>
          <w:tcPr>
            <w:tcW w:w="47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E4002" w:rsidRPr="00DE4002" w:rsidRDefault="00DE4002" w:rsidP="00DE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Kool on sotsiaalselt vastutustundlik</w:t>
            </w:r>
          </w:p>
        </w:tc>
      </w:tr>
      <w:tr w:rsidR="00DE4002" w:rsidRPr="00DE4002" w:rsidTr="00932409">
        <w:trPr>
          <w:trHeight w:val="163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5.1.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Kooli majandamisel eelistatakse võimalusel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ökomärgistega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või keskkonnasõbra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likumalt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toodetud ja kohalikust toorainest tooteid.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Vahendite soetamisel  hinnavõrdluste tegemisel arvestatakse ka toote keskkonna-sõbralikkust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Koolis kasutatakse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keskkonnasõb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ralikke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,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ökomärgistega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tooteid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Kooli negatiivne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keskkonnamõ</w:t>
            </w:r>
            <w:proofErr w:type="spellEnd"/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ju väheneb.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Üldjuhul kasutatakse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odavai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maid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tooteid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Majandus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juhataja</w:t>
            </w:r>
            <w:proofErr w:type="spellEnd"/>
          </w:p>
        </w:tc>
      </w:tr>
      <w:tr w:rsidR="00DE4002" w:rsidRPr="00DE4002" w:rsidTr="00932409">
        <w:trPr>
          <w:trHeight w:val="183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5.2.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Kooli majandamisel eelistatakse parandamist ja taaskasutust uute toodete ostmisele.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Igal aastal korraldatakse koolivormi jt koolikaupade vahetuslaat, rikki või katki läinud vahendid püütakse esmalt parandada, mitte uusi osta.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Vähemalt kaks korda aastas toimub koolivormi ost-müük-vahetus - üritus.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Kooli negatiivne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keskkonnamõ</w:t>
            </w:r>
            <w:proofErr w:type="spellEnd"/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ju väheneb.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Vahendid, mida saab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paranda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da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väljavahetamise asemel,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paranda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takse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. Kord aastas korraldatakse võimalus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koolivor</w:t>
            </w:r>
            <w:proofErr w:type="spellEnd"/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mi osta-müüa-vahetada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töörühm</w:t>
            </w:r>
          </w:p>
        </w:tc>
      </w:tr>
      <w:tr w:rsidR="00DE4002" w:rsidRPr="00DE4002" w:rsidTr="00932409">
        <w:trPr>
          <w:trHeight w:val="224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5.3.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Keskkonna-teadlikkuse suurendamiseks filmiõhtute korraldamine õpilastele ja vanematele.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Keskkonna</w:t>
            </w:r>
            <w:r w:rsidR="00932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--</w:t>
            </w: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 xml:space="preserve">töörühm võtab ühendust </w:t>
            </w:r>
            <w:proofErr w:type="spellStart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firma</w:t>
            </w:r>
            <w:r w:rsidR="003118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dega</w:t>
            </w:r>
            <w:proofErr w:type="spellEnd"/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, kellelt saab laenutada keskkonna</w:t>
            </w:r>
            <w:r w:rsidR="00932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t-EE"/>
              </w:rPr>
              <w:t>teadlikkust suurendavaid filme, koostab ürituste sarja eelarve ja esitab selle direktorile. Filmiõhtud viiakse läbi vähemalt kolm korda aastas.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Kolm korda aastas on filmiõhtud läbi viidud.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Lastevanema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side kooliga paraneb, keskkonna-teadlikkus tõuseb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Filmi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õhtuid ei ole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korralda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tud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töörühm, direktor</w:t>
            </w:r>
          </w:p>
        </w:tc>
      </w:tr>
      <w:tr w:rsidR="00DE4002" w:rsidRPr="00DE4002" w:rsidTr="00311846">
        <w:trPr>
          <w:trHeight w:val="41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5.4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Koolimajja unustatud riiete, jalanõude jms taaskasutuse korraldamine (projekt „Kadri riidekapp“)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932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Igal kevadel korraldatakse näitus aasta jooksul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kooli</w:t>
            </w:r>
            <w:r w:rsidR="00311846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majja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unustatud esemetest ning kui omanikku ei l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ei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ta, antakse need 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taa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skasutusse.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Igal kevade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 on "Kadri riidekapp" läbi vii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dud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Hoitakse ära ressurssi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de raiskamine, keskkonna-teadlik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kus tõuseb.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Osaliselt järgitakse sama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põhimõ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tet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töörühm</w:t>
            </w:r>
          </w:p>
        </w:tc>
      </w:tr>
      <w:tr w:rsidR="00311846" w:rsidRPr="005E4974" w:rsidTr="001C3166">
        <w:trPr>
          <w:trHeight w:val="141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  <w:t>Tegevus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t-EE"/>
              </w:rPr>
              <w:t>Tegevuse täpsustus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  <w:t>Mõõdik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  <w:t>Tulemus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2015.a. I </w:t>
            </w:r>
            <w:proofErr w:type="spellStart"/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pool-aasta</w:t>
            </w:r>
            <w:proofErr w:type="spellEnd"/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 seisund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2015 </w:t>
            </w: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br/>
              <w:t xml:space="preserve">II </w:t>
            </w:r>
            <w:proofErr w:type="spellStart"/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pool-aasta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20 16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20 17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46" w:rsidRPr="005E4974" w:rsidRDefault="00311846" w:rsidP="001C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VASTUTA</w:t>
            </w:r>
            <w:r w:rsidR="00E360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-</w:t>
            </w:r>
            <w:r w:rsidRPr="005E4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JA/ LÄBIVIIJA</w:t>
            </w:r>
          </w:p>
        </w:tc>
      </w:tr>
      <w:tr w:rsidR="00DE4002" w:rsidRPr="00DE4002" w:rsidTr="00932409">
        <w:trPr>
          <w:trHeight w:val="204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5.5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Vähemalt kord aastas õpetajate tervise- ja liikumispäevade korraldamine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töörühm kaasab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koostööpartne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rid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kavanda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maks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õpetajate tervise- ja liikumispäevad ning viib need läbi koostöös kooli juhtkonna ja partneritega.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Vähemalt üks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tervise- ja liikumispäev õpetajatele on aastas läbi viidud.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Õpetajate meeskonnatöö paraneb, tervise-teadlikkus tõuseb.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Õpetaja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tervi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 ja liikumis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päevi on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korralda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tud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aeg-ajat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E3606F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</w:t>
            </w:r>
            <w:r w:rsidR="00DE4002"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irektor, 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="00DE4002"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töörühm</w:t>
            </w:r>
          </w:p>
        </w:tc>
      </w:tr>
      <w:tr w:rsidR="00DE4002" w:rsidRPr="00DE4002" w:rsidTr="00932409">
        <w:trPr>
          <w:trHeight w:val="183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5.6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Ülekoolilise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õpilaste ja õpetajate tervisenädala korraldamine kord aastas.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töörühm kaasab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koostööpart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nerid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kavanda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maks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õpilaste ja õpetajate tervisenädal ning viib selle läbi koostöös kooli juhtkonna ja partneritega.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Õpilaste ja õpetajate tervisenädal on kord aastas läbi viidud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Õpetajate ja õpilaste tervise-teadlikkus tõuseb.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Õpilaste ja õpetajate tervise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nädalat ei ole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korralda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tud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E3606F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</w:t>
            </w:r>
            <w:r w:rsidR="00DE4002"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irektor, 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="00DE4002"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töörühm</w:t>
            </w:r>
          </w:p>
        </w:tc>
      </w:tr>
      <w:tr w:rsidR="00DE4002" w:rsidRPr="00DE4002" w:rsidTr="00932409">
        <w:trPr>
          <w:trHeight w:val="1428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5.7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Õuevahetundide korraldamine vähemalt kolm korda nädalas (kuiva ilmaga).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Kooliõue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liikumisvõima</w:t>
            </w:r>
            <w:proofErr w:type="spellEnd"/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luste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suuren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damine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ning graafiku koostamine õuevahetundide läbiviimiseks klasside kaupa.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Iga klass on saanud kuiva ilmaga vähemalt kolm korda nädalas vahetundi õues veeta.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Õpilaste tervise-käitumine paraneb.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Õuevahetunde ei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org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a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ni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seerita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, soovijad saavad kevadel ja sügisel õue minna.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E3606F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</w:t>
            </w:r>
            <w:r w:rsidR="00DE4002"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irektor, õppejuht, 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="00DE4002"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töörühm</w:t>
            </w:r>
          </w:p>
        </w:tc>
      </w:tr>
      <w:tr w:rsidR="00DE4002" w:rsidRPr="00DE4002" w:rsidTr="00932409">
        <w:trPr>
          <w:trHeight w:val="265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5.8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Liikumisvahetundide korraldamine igale klassile vähemalt kolm korda nädalas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töörühm koostöös õpilasesinduse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ga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koostab graafiku, millal klass saab kasutada vahetunniks saali, samuti kogub õpetajatelt ja õpilastelt ideid ning organiseerib just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dance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vms abil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liikumisvahetun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ni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koridoris.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Iga klass on saanud  vähemalt kolm korda nädalas liikumisvahe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tunni.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Õpilaste tervise-käitumine paraneb.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töörühm</w:t>
            </w:r>
          </w:p>
        </w:tc>
      </w:tr>
      <w:tr w:rsidR="00DE4002" w:rsidRPr="00DE4002" w:rsidTr="00932409">
        <w:trPr>
          <w:trHeight w:val="224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 5.9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Liikumispausi sisseseadmine koolipäeva jooksul  ning liikumist võimaldavate meetodite kasutamine õppetöös.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Keskkonna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töörühm koostöös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juht</w:t>
            </w:r>
            <w:r w:rsidR="00311846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konnaga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orga</w:t>
            </w:r>
            <w:r w:rsidR="00311846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niseerib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õpetaja</w:t>
            </w:r>
            <w:r w:rsidR="00311846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tele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koolituse liikumist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võimal</w:t>
            </w:r>
            <w:r w:rsidR="00311846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davate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meeto</w:t>
            </w:r>
            <w:r w:rsidR="00311846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dite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kasutami</w:t>
            </w:r>
            <w:r w:rsidR="00311846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sest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õppetöös ning liikumis</w:t>
            </w:r>
            <w:r w:rsidR="00311846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pausi võtetest. Õpetajad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raken</w:t>
            </w:r>
            <w:r w:rsidR="00311846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davad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õpitut.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Igal koolipäeval on vähemalt üks liikumispaus. Koolipäeva jooksul on vähemalt pooltes tundides rakendatud liikumist võimaldavaid meetodeid õppetöös.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Õpilaste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tervisekäitu</w:t>
            </w:r>
            <w:proofErr w:type="spellEnd"/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mine paraneb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Liikumis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pause ja liikumist võimaldavaid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meeto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deid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</w:t>
            </w:r>
            <w:proofErr w:type="spellStart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rakenda</w:t>
            </w:r>
            <w:r w:rsidR="00932409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-</w:t>
            </w: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takse</w:t>
            </w:r>
            <w:proofErr w:type="spellEnd"/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peamiselt algklasside tundides.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02" w:rsidRPr="00DE4002" w:rsidRDefault="00DE4002" w:rsidP="00DE4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DE4002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Õppejuht</w:t>
            </w:r>
          </w:p>
        </w:tc>
      </w:tr>
    </w:tbl>
    <w:p w:rsidR="00E16E52" w:rsidRDefault="00E16E52" w:rsidP="00311846"/>
    <w:sectPr w:rsidR="00E16E52" w:rsidSect="00B011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9B" w:rsidRDefault="00EF2A9B" w:rsidP="00BA5490">
      <w:pPr>
        <w:spacing w:after="0" w:line="240" w:lineRule="auto"/>
      </w:pPr>
      <w:r>
        <w:separator/>
      </w:r>
    </w:p>
  </w:endnote>
  <w:endnote w:type="continuationSeparator" w:id="0">
    <w:p w:rsidR="00EF2A9B" w:rsidRDefault="00EF2A9B" w:rsidP="00BA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916553"/>
      <w:docPartObj>
        <w:docPartGallery w:val="Page Numbers (Bottom of Page)"/>
        <w:docPartUnique/>
      </w:docPartObj>
    </w:sdtPr>
    <w:sdtContent>
      <w:p w:rsidR="001C3166" w:rsidRDefault="001C31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D81">
          <w:rPr>
            <w:noProof/>
          </w:rPr>
          <w:t>22</w:t>
        </w:r>
        <w:r>
          <w:fldChar w:fldCharType="end"/>
        </w:r>
      </w:p>
    </w:sdtContent>
  </w:sdt>
  <w:p w:rsidR="001C3166" w:rsidRDefault="001C3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9B" w:rsidRDefault="00EF2A9B" w:rsidP="00BA5490">
      <w:pPr>
        <w:spacing w:after="0" w:line="240" w:lineRule="auto"/>
      </w:pPr>
      <w:r>
        <w:separator/>
      </w:r>
    </w:p>
  </w:footnote>
  <w:footnote w:type="continuationSeparator" w:id="0">
    <w:p w:rsidR="00EF2A9B" w:rsidRDefault="00EF2A9B" w:rsidP="00BA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66" w:rsidRDefault="001C3166" w:rsidP="00BA5490">
    <w:pPr>
      <w:pStyle w:val="Header"/>
      <w:jc w:val="right"/>
    </w:pPr>
    <w:r>
      <w:t>KSG arengukava 2013-2017 lisa</w:t>
    </w:r>
  </w:p>
  <w:p w:rsidR="001C3166" w:rsidRDefault="001C3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1A0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E0B98"/>
    <w:multiLevelType w:val="hybridMultilevel"/>
    <w:tmpl w:val="8698DF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1A5"/>
    <w:multiLevelType w:val="hybridMultilevel"/>
    <w:tmpl w:val="52CE2538"/>
    <w:lvl w:ilvl="0" w:tplc="27321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24C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AB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2D5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426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EC17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E4F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528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6B7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CE5FDB"/>
    <w:multiLevelType w:val="hybridMultilevel"/>
    <w:tmpl w:val="1F2C5E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D6A5B"/>
    <w:multiLevelType w:val="hybridMultilevel"/>
    <w:tmpl w:val="E654E2DC"/>
    <w:lvl w:ilvl="0" w:tplc="C5480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4EB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0C3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C81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50D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E9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265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AD6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2C6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B352C4"/>
    <w:multiLevelType w:val="hybridMultilevel"/>
    <w:tmpl w:val="D3DC1A8E"/>
    <w:lvl w:ilvl="0" w:tplc="0888BE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CB3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C2C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4DD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AD1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E10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4F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BA53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CB2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F513F8"/>
    <w:multiLevelType w:val="hybridMultilevel"/>
    <w:tmpl w:val="7C007932"/>
    <w:lvl w:ilvl="0" w:tplc="CD9E9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AC0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EE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F8F1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EC8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251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EBE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C5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850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0060C4"/>
    <w:multiLevelType w:val="hybridMultilevel"/>
    <w:tmpl w:val="02888C6E"/>
    <w:lvl w:ilvl="0" w:tplc="BFB4E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E2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C3E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48B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A90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A94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AF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E0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8ED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311DE5"/>
    <w:multiLevelType w:val="hybridMultilevel"/>
    <w:tmpl w:val="342C0BBC"/>
    <w:lvl w:ilvl="0" w:tplc="8864E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D633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CB3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A70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AF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62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1CCF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08C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604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014D34"/>
    <w:multiLevelType w:val="hybridMultilevel"/>
    <w:tmpl w:val="29040602"/>
    <w:lvl w:ilvl="0" w:tplc="B718A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0056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86C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22C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446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03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83D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AB4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120BB2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A9090A"/>
    <w:multiLevelType w:val="hybridMultilevel"/>
    <w:tmpl w:val="E084B386"/>
    <w:lvl w:ilvl="0" w:tplc="BE7C2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416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47F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206C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205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8CB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221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C634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C0E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42A6E7E"/>
    <w:multiLevelType w:val="hybridMultilevel"/>
    <w:tmpl w:val="5B94B168"/>
    <w:lvl w:ilvl="0" w:tplc="99E42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22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0FA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4E9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D28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AF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8E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A10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B89F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ED0F62"/>
    <w:multiLevelType w:val="hybridMultilevel"/>
    <w:tmpl w:val="C78A8E92"/>
    <w:lvl w:ilvl="0" w:tplc="D9B24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C6C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8F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858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0B2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D0DC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EE8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AA0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AB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AA32D6"/>
    <w:multiLevelType w:val="hybridMultilevel"/>
    <w:tmpl w:val="E6A4D504"/>
    <w:lvl w:ilvl="0" w:tplc="0CB24B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460789"/>
    <w:multiLevelType w:val="hybridMultilevel"/>
    <w:tmpl w:val="9D8C94EE"/>
    <w:lvl w:ilvl="0" w:tplc="ED0C8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88F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090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4C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CB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C3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0B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6B5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0A3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13D57D3"/>
    <w:multiLevelType w:val="hybridMultilevel"/>
    <w:tmpl w:val="DF100BB4"/>
    <w:lvl w:ilvl="0" w:tplc="4D8A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411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CD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E2B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0CC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8BC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7C9B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EA0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095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40C1B2D"/>
    <w:multiLevelType w:val="hybridMultilevel"/>
    <w:tmpl w:val="62DC0A0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411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CD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E2B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0CC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8BC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7C9B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EA0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095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669510F"/>
    <w:multiLevelType w:val="hybridMultilevel"/>
    <w:tmpl w:val="EF788FE4"/>
    <w:lvl w:ilvl="0" w:tplc="8EB8B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DAC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C7B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67C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62F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8A8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67E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74D9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24F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6966FF8"/>
    <w:multiLevelType w:val="hybridMultilevel"/>
    <w:tmpl w:val="237477BE"/>
    <w:lvl w:ilvl="0" w:tplc="E43462A8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color w:val="171717"/>
        <w:sz w:val="20"/>
      </w:rPr>
    </w:lvl>
    <w:lvl w:ilvl="1" w:tplc="04250019" w:tentative="1">
      <w:start w:val="1"/>
      <w:numFmt w:val="lowerLetter"/>
      <w:lvlText w:val="%2."/>
      <w:lvlJc w:val="left"/>
      <w:pPr>
        <w:ind w:left="3600" w:hanging="360"/>
      </w:pPr>
    </w:lvl>
    <w:lvl w:ilvl="2" w:tplc="0425001B" w:tentative="1">
      <w:start w:val="1"/>
      <w:numFmt w:val="lowerRoman"/>
      <w:lvlText w:val="%3."/>
      <w:lvlJc w:val="right"/>
      <w:pPr>
        <w:ind w:left="4320" w:hanging="180"/>
      </w:pPr>
    </w:lvl>
    <w:lvl w:ilvl="3" w:tplc="0425000F" w:tentative="1">
      <w:start w:val="1"/>
      <w:numFmt w:val="decimal"/>
      <w:lvlText w:val="%4."/>
      <w:lvlJc w:val="left"/>
      <w:pPr>
        <w:ind w:left="5040" w:hanging="360"/>
      </w:pPr>
    </w:lvl>
    <w:lvl w:ilvl="4" w:tplc="04250019" w:tentative="1">
      <w:start w:val="1"/>
      <w:numFmt w:val="lowerLetter"/>
      <w:lvlText w:val="%5."/>
      <w:lvlJc w:val="left"/>
      <w:pPr>
        <w:ind w:left="5760" w:hanging="360"/>
      </w:pPr>
    </w:lvl>
    <w:lvl w:ilvl="5" w:tplc="0425001B" w:tentative="1">
      <w:start w:val="1"/>
      <w:numFmt w:val="lowerRoman"/>
      <w:lvlText w:val="%6."/>
      <w:lvlJc w:val="right"/>
      <w:pPr>
        <w:ind w:left="6480" w:hanging="180"/>
      </w:pPr>
    </w:lvl>
    <w:lvl w:ilvl="6" w:tplc="0425000F" w:tentative="1">
      <w:start w:val="1"/>
      <w:numFmt w:val="decimal"/>
      <w:lvlText w:val="%7."/>
      <w:lvlJc w:val="left"/>
      <w:pPr>
        <w:ind w:left="7200" w:hanging="360"/>
      </w:pPr>
    </w:lvl>
    <w:lvl w:ilvl="7" w:tplc="04250019" w:tentative="1">
      <w:start w:val="1"/>
      <w:numFmt w:val="lowerLetter"/>
      <w:lvlText w:val="%8."/>
      <w:lvlJc w:val="left"/>
      <w:pPr>
        <w:ind w:left="7920" w:hanging="360"/>
      </w:pPr>
    </w:lvl>
    <w:lvl w:ilvl="8" w:tplc="042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12762D5"/>
    <w:multiLevelType w:val="hybridMultilevel"/>
    <w:tmpl w:val="7BC254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73C4F"/>
    <w:multiLevelType w:val="hybridMultilevel"/>
    <w:tmpl w:val="CB8A1F9A"/>
    <w:lvl w:ilvl="0" w:tplc="9FB2E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A63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878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26FF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A8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E10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AD4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EDC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1512F1"/>
    <w:multiLevelType w:val="hybridMultilevel"/>
    <w:tmpl w:val="7214EE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22F48"/>
    <w:multiLevelType w:val="hybridMultilevel"/>
    <w:tmpl w:val="4C50EDD8"/>
    <w:lvl w:ilvl="0" w:tplc="36DE5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E1D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603E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5C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C83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89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BA59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64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A89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FC455E3"/>
    <w:multiLevelType w:val="hybridMultilevel"/>
    <w:tmpl w:val="FEEAE7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14"/>
  </w:num>
  <w:num w:numId="5">
    <w:abstractNumId w:val="20"/>
  </w:num>
  <w:num w:numId="6">
    <w:abstractNumId w:val="16"/>
  </w:num>
  <w:num w:numId="7">
    <w:abstractNumId w:val="17"/>
  </w:num>
  <w:num w:numId="8">
    <w:abstractNumId w:val="3"/>
  </w:num>
  <w:num w:numId="9">
    <w:abstractNumId w:val="12"/>
  </w:num>
  <w:num w:numId="10">
    <w:abstractNumId w:val="21"/>
  </w:num>
  <w:num w:numId="11">
    <w:abstractNumId w:val="0"/>
  </w:num>
  <w:num w:numId="12">
    <w:abstractNumId w:val="24"/>
  </w:num>
  <w:num w:numId="13">
    <w:abstractNumId w:val="19"/>
  </w:num>
  <w:num w:numId="14">
    <w:abstractNumId w:val="5"/>
  </w:num>
  <w:num w:numId="15">
    <w:abstractNumId w:val="15"/>
  </w:num>
  <w:num w:numId="16">
    <w:abstractNumId w:val="4"/>
  </w:num>
  <w:num w:numId="17">
    <w:abstractNumId w:val="23"/>
  </w:num>
  <w:num w:numId="18">
    <w:abstractNumId w:val="7"/>
  </w:num>
  <w:num w:numId="19">
    <w:abstractNumId w:val="18"/>
  </w:num>
  <w:num w:numId="20">
    <w:abstractNumId w:val="2"/>
  </w:num>
  <w:num w:numId="21">
    <w:abstractNumId w:val="6"/>
  </w:num>
  <w:num w:numId="22">
    <w:abstractNumId w:val="13"/>
  </w:num>
  <w:num w:numId="23">
    <w:abstractNumId w:val="11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2"/>
    <w:rsid w:val="00011620"/>
    <w:rsid w:val="00026089"/>
    <w:rsid w:val="00030C4B"/>
    <w:rsid w:val="00036BEB"/>
    <w:rsid w:val="00050955"/>
    <w:rsid w:val="00063A6E"/>
    <w:rsid w:val="00067B60"/>
    <w:rsid w:val="00070F0A"/>
    <w:rsid w:val="00081284"/>
    <w:rsid w:val="00081EDA"/>
    <w:rsid w:val="000840D8"/>
    <w:rsid w:val="000A536A"/>
    <w:rsid w:val="000C61A5"/>
    <w:rsid w:val="00102DC7"/>
    <w:rsid w:val="0011127F"/>
    <w:rsid w:val="0014284C"/>
    <w:rsid w:val="00144746"/>
    <w:rsid w:val="00196862"/>
    <w:rsid w:val="001A1287"/>
    <w:rsid w:val="001C3166"/>
    <w:rsid w:val="001C6E6F"/>
    <w:rsid w:val="001F6297"/>
    <w:rsid w:val="00215FB6"/>
    <w:rsid w:val="00226F48"/>
    <w:rsid w:val="0026059B"/>
    <w:rsid w:val="00260BF9"/>
    <w:rsid w:val="00265EDF"/>
    <w:rsid w:val="002A010A"/>
    <w:rsid w:val="002A5256"/>
    <w:rsid w:val="002A6D58"/>
    <w:rsid w:val="002C2AF7"/>
    <w:rsid w:val="002D25A9"/>
    <w:rsid w:val="002E7A3C"/>
    <w:rsid w:val="003007D8"/>
    <w:rsid w:val="00303BF3"/>
    <w:rsid w:val="00311846"/>
    <w:rsid w:val="0032003C"/>
    <w:rsid w:val="00362A10"/>
    <w:rsid w:val="003719B7"/>
    <w:rsid w:val="00392542"/>
    <w:rsid w:val="003936B7"/>
    <w:rsid w:val="003B3FF7"/>
    <w:rsid w:val="003E7F64"/>
    <w:rsid w:val="003F4BD3"/>
    <w:rsid w:val="004269FC"/>
    <w:rsid w:val="00433BD8"/>
    <w:rsid w:val="004363AE"/>
    <w:rsid w:val="00443EEC"/>
    <w:rsid w:val="00480A30"/>
    <w:rsid w:val="00483D25"/>
    <w:rsid w:val="00493901"/>
    <w:rsid w:val="004C2EBC"/>
    <w:rsid w:val="0050134D"/>
    <w:rsid w:val="00502384"/>
    <w:rsid w:val="005115F8"/>
    <w:rsid w:val="0056080B"/>
    <w:rsid w:val="00572BF7"/>
    <w:rsid w:val="00582522"/>
    <w:rsid w:val="005848AA"/>
    <w:rsid w:val="00591716"/>
    <w:rsid w:val="005E4974"/>
    <w:rsid w:val="005F582F"/>
    <w:rsid w:val="00616953"/>
    <w:rsid w:val="006216E2"/>
    <w:rsid w:val="00623C39"/>
    <w:rsid w:val="00657709"/>
    <w:rsid w:val="00674C1C"/>
    <w:rsid w:val="006B3544"/>
    <w:rsid w:val="006B7FE2"/>
    <w:rsid w:val="007002CB"/>
    <w:rsid w:val="007247E3"/>
    <w:rsid w:val="007376FD"/>
    <w:rsid w:val="00751C57"/>
    <w:rsid w:val="00780194"/>
    <w:rsid w:val="00782389"/>
    <w:rsid w:val="007C6989"/>
    <w:rsid w:val="007E622B"/>
    <w:rsid w:val="007F0215"/>
    <w:rsid w:val="00836FBD"/>
    <w:rsid w:val="00865847"/>
    <w:rsid w:val="00866DBB"/>
    <w:rsid w:val="00874105"/>
    <w:rsid w:val="008B3E51"/>
    <w:rsid w:val="008B59C2"/>
    <w:rsid w:val="008D1AA2"/>
    <w:rsid w:val="008D2CB9"/>
    <w:rsid w:val="008D779A"/>
    <w:rsid w:val="00901227"/>
    <w:rsid w:val="009208EF"/>
    <w:rsid w:val="009267EA"/>
    <w:rsid w:val="00932409"/>
    <w:rsid w:val="0095318B"/>
    <w:rsid w:val="00964759"/>
    <w:rsid w:val="009F2127"/>
    <w:rsid w:val="00A12589"/>
    <w:rsid w:val="00A15A26"/>
    <w:rsid w:val="00A27CFE"/>
    <w:rsid w:val="00A71A96"/>
    <w:rsid w:val="00A760C5"/>
    <w:rsid w:val="00A83F35"/>
    <w:rsid w:val="00AA4D0C"/>
    <w:rsid w:val="00AC7D9A"/>
    <w:rsid w:val="00AD268D"/>
    <w:rsid w:val="00AD551E"/>
    <w:rsid w:val="00AE7EB6"/>
    <w:rsid w:val="00B0111A"/>
    <w:rsid w:val="00B16269"/>
    <w:rsid w:val="00B205BF"/>
    <w:rsid w:val="00B2220F"/>
    <w:rsid w:val="00B51016"/>
    <w:rsid w:val="00B71432"/>
    <w:rsid w:val="00B901C2"/>
    <w:rsid w:val="00BA5490"/>
    <w:rsid w:val="00BD655D"/>
    <w:rsid w:val="00BD71C1"/>
    <w:rsid w:val="00BE1AC3"/>
    <w:rsid w:val="00BE3BBF"/>
    <w:rsid w:val="00C602A4"/>
    <w:rsid w:val="00C66D26"/>
    <w:rsid w:val="00C679D5"/>
    <w:rsid w:val="00C719E3"/>
    <w:rsid w:val="00CA669B"/>
    <w:rsid w:val="00CC1719"/>
    <w:rsid w:val="00CD2C7B"/>
    <w:rsid w:val="00CE1310"/>
    <w:rsid w:val="00CF5E2D"/>
    <w:rsid w:val="00CF6CB2"/>
    <w:rsid w:val="00D00348"/>
    <w:rsid w:val="00D06B41"/>
    <w:rsid w:val="00D123E3"/>
    <w:rsid w:val="00D1435D"/>
    <w:rsid w:val="00D53776"/>
    <w:rsid w:val="00D55369"/>
    <w:rsid w:val="00D80986"/>
    <w:rsid w:val="00D82D64"/>
    <w:rsid w:val="00DA24CA"/>
    <w:rsid w:val="00DC4389"/>
    <w:rsid w:val="00DE3E7D"/>
    <w:rsid w:val="00DE4002"/>
    <w:rsid w:val="00E16E52"/>
    <w:rsid w:val="00E17CFE"/>
    <w:rsid w:val="00E23E53"/>
    <w:rsid w:val="00E3606F"/>
    <w:rsid w:val="00E449CC"/>
    <w:rsid w:val="00E54B43"/>
    <w:rsid w:val="00E6089D"/>
    <w:rsid w:val="00E73C88"/>
    <w:rsid w:val="00E8104B"/>
    <w:rsid w:val="00EA13BB"/>
    <w:rsid w:val="00EA765C"/>
    <w:rsid w:val="00ED2C49"/>
    <w:rsid w:val="00EF2A9B"/>
    <w:rsid w:val="00F01935"/>
    <w:rsid w:val="00F048BB"/>
    <w:rsid w:val="00F43A52"/>
    <w:rsid w:val="00F67D81"/>
    <w:rsid w:val="00F75305"/>
    <w:rsid w:val="00F80AFF"/>
    <w:rsid w:val="00F83F1A"/>
    <w:rsid w:val="00F86F22"/>
    <w:rsid w:val="00FB3456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1559"/>
  <w15:chartTrackingRefBased/>
  <w15:docId w15:val="{FC88F10B-8022-40BE-A675-8ED39620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5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F6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7F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CF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CFE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825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8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23C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hik">
    <w:name w:val="tyhik"/>
    <w:basedOn w:val="DefaultParagraphFont"/>
    <w:rsid w:val="006216E2"/>
  </w:style>
  <w:style w:type="character" w:customStyle="1" w:styleId="apple-converted-space">
    <w:name w:val="apple-converted-space"/>
    <w:basedOn w:val="DefaultParagraphFont"/>
    <w:rsid w:val="00A71A96"/>
  </w:style>
  <w:style w:type="paragraph" w:styleId="Header">
    <w:name w:val="header"/>
    <w:basedOn w:val="Normal"/>
    <w:link w:val="HeaderChar"/>
    <w:uiPriority w:val="99"/>
    <w:unhideWhenUsed/>
    <w:rsid w:val="00BA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490"/>
  </w:style>
  <w:style w:type="paragraph" w:styleId="Footer">
    <w:name w:val="footer"/>
    <w:basedOn w:val="Normal"/>
    <w:link w:val="FooterChar"/>
    <w:uiPriority w:val="99"/>
    <w:unhideWhenUsed/>
    <w:rsid w:val="00BA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490"/>
  </w:style>
  <w:style w:type="paragraph" w:styleId="TOCHeading">
    <w:name w:val="TOC Heading"/>
    <w:basedOn w:val="Heading1"/>
    <w:next w:val="Normal"/>
    <w:uiPriority w:val="39"/>
    <w:unhideWhenUsed/>
    <w:qFormat/>
    <w:rsid w:val="00081ED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81E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1E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81ED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6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4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6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g.edu.ee/images/stories/pdf2012-13/ksg-arengukava-2013-2017.pdf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epscotlandbeautiful.org/media/167076/PrimarySecondaryEnvironmentalReview2011.pd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t-EE" sz="1400">
                <a:solidFill>
                  <a:srgbClr val="595959"/>
                </a:solidFill>
                <a:latin typeface="Calibri"/>
              </a:rPr>
              <a:t>Veekulu 2015. aastal</a:t>
            </a:r>
          </a:p>
        </c:rich>
      </c:tx>
      <c:overlay val="1"/>
    </c:title>
    <c:autoTitleDeleted val="0"/>
    <c:plotArea>
      <c:layout/>
      <c:lineChart>
        <c:grouping val="standard"/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Kogus m³</c:v>
                </c:pt>
              </c:strCache>
            </c:strRef>
          </c:tx>
          <c:spPr>
            <a:ln w="28440">
              <a:solidFill>
                <a:srgbClr val="5B9BD5"/>
              </a:solidFill>
              <a:round/>
            </a:ln>
          </c:spPr>
          <c:marker>
            <c:symbol val="circle"/>
            <c:size val="5"/>
            <c:spPr>
              <a:solidFill>
                <a:srgbClr val="EE4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jaan</c:v>
                </c:pt>
                <c:pt idx="1">
                  <c:v>veebr</c:v>
                </c:pt>
                <c:pt idx="2">
                  <c:v>märts</c:v>
                </c:pt>
                <c:pt idx="3">
                  <c:v>apr</c:v>
                </c:pt>
                <c:pt idx="4">
                  <c:v>mai</c:v>
                </c:pt>
                <c:pt idx="5">
                  <c:v>juuni</c:v>
                </c:pt>
                <c:pt idx="6">
                  <c:v>juuli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dets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200</c:v>
                </c:pt>
                <c:pt idx="1">
                  <c:v>188</c:v>
                </c:pt>
                <c:pt idx="2">
                  <c:v>184</c:v>
                </c:pt>
                <c:pt idx="3">
                  <c:v>217</c:v>
                </c:pt>
                <c:pt idx="4">
                  <c:v>223</c:v>
                </c:pt>
                <c:pt idx="5">
                  <c:v>155</c:v>
                </c:pt>
                <c:pt idx="6">
                  <c:v>5</c:v>
                </c:pt>
                <c:pt idx="7">
                  <c:v>15</c:v>
                </c:pt>
                <c:pt idx="8">
                  <c:v>186</c:v>
                </c:pt>
                <c:pt idx="9">
                  <c:v>297</c:v>
                </c:pt>
                <c:pt idx="10">
                  <c:v>287</c:v>
                </c:pt>
                <c:pt idx="11">
                  <c:v>248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3A-4CC4-A9BA-0FC9336F7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upDownBars>
          <c:gapWidth val="150"/>
          <c:upBars/>
          <c:downBars/>
        </c:upDownBars>
        <c:marker val="1"/>
        <c:smooth val="0"/>
        <c:axId val="36700166"/>
        <c:axId val="16011415"/>
      </c:lineChart>
      <c:catAx>
        <c:axId val="3670016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crossAx val="16011415"/>
        <c:crosses val="autoZero"/>
        <c:auto val="1"/>
        <c:lblAlgn val="ctr"/>
        <c:lblOffset val="100"/>
        <c:noMultiLvlLbl val="1"/>
      </c:catAx>
      <c:valAx>
        <c:axId val="16011415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t-EE" sz="1400">
                    <a:solidFill>
                      <a:srgbClr val="595959"/>
                    </a:solidFill>
                    <a:latin typeface="Times New Roman"/>
                  </a:rPr>
                  <a:t>m³</a:t>
                </a:r>
              </a:p>
            </c:rich>
          </c:tx>
          <c:overlay val="1"/>
        </c:title>
        <c:numFmt formatCode="General" sourceLinked="1"/>
        <c:majorTickMark val="none"/>
        <c:minorTickMark val="none"/>
        <c:tickLblPos val="nextTo"/>
        <c:spPr>
          <a:ln w="6480">
            <a:noFill/>
          </a:ln>
        </c:spPr>
        <c:crossAx val="36700166"/>
        <c:crosses val="autoZero"/>
        <c:crossBetween val="between"/>
      </c:valAx>
      <c:spPr>
        <a:noFill/>
        <a:ln>
          <a:noFill/>
        </a:ln>
      </c:spPr>
    </c:plotArea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t-EE" sz="1400">
                <a:solidFill>
                  <a:srgbClr val="595959"/>
                </a:solidFill>
                <a:latin typeface="Times New Roman"/>
              </a:rPr>
              <a:t>Küttekulu</a:t>
            </a:r>
            <a:r>
              <a:rPr lang="et-EE" sz="1400" baseline="0">
                <a:solidFill>
                  <a:srgbClr val="595959"/>
                </a:solidFill>
                <a:latin typeface="Times New Roman"/>
              </a:rPr>
              <a:t> 2015. aastal</a:t>
            </a:r>
            <a:endParaRPr lang="et-EE" sz="1400">
              <a:solidFill>
                <a:srgbClr val="595959"/>
              </a:solidFill>
              <a:latin typeface="Times New Roman"/>
            </a:endParaRPr>
          </a:p>
        </c:rich>
      </c:tx>
      <c:overlay val="1"/>
    </c:title>
    <c:autoTitleDeleted val="0"/>
    <c:plotArea>
      <c:layout/>
      <c:lineChart>
        <c:grouping val="standard"/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MWh</c:v>
                </c:pt>
              </c:strCache>
            </c:strRef>
          </c:tx>
          <c:spPr>
            <a:ln w="28440">
              <a:solidFill>
                <a:srgbClr val="ED7D31"/>
              </a:solidFill>
              <a:round/>
            </a:ln>
          </c:spPr>
          <c:marker>
            <c:symbol val="circle"/>
            <c:size val="5"/>
            <c:spPr>
              <a:solidFill>
                <a:srgbClr val="EE4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jaan</c:v>
                </c:pt>
                <c:pt idx="1">
                  <c:v>veebr</c:v>
                </c:pt>
                <c:pt idx="2">
                  <c:v>märts</c:v>
                </c:pt>
                <c:pt idx="3">
                  <c:v>apr</c:v>
                </c:pt>
                <c:pt idx="4">
                  <c:v>mai</c:v>
                </c:pt>
                <c:pt idx="5">
                  <c:v>juuni</c:v>
                </c:pt>
                <c:pt idx="6">
                  <c:v>juuli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dets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79.290000000000006</c:v>
                </c:pt>
                <c:pt idx="1">
                  <c:v>72.2</c:v>
                </c:pt>
                <c:pt idx="2">
                  <c:v>59.43</c:v>
                </c:pt>
                <c:pt idx="3">
                  <c:v>48.34</c:v>
                </c:pt>
                <c:pt idx="4">
                  <c:v>15.12</c:v>
                </c:pt>
                <c:pt idx="5">
                  <c:v>3.62</c:v>
                </c:pt>
                <c:pt idx="6">
                  <c:v>2.77</c:v>
                </c:pt>
                <c:pt idx="7">
                  <c:v>4.16</c:v>
                </c:pt>
                <c:pt idx="8">
                  <c:v>5.18</c:v>
                </c:pt>
                <c:pt idx="9">
                  <c:v>38.33</c:v>
                </c:pt>
                <c:pt idx="10">
                  <c:v>61.03</c:v>
                </c:pt>
                <c:pt idx="11">
                  <c:v>56.16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075-4161-A1A8-4BE28D8AC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upDownBars>
          <c:gapWidth val="150"/>
          <c:upBars/>
          <c:downBars/>
        </c:upDownBars>
        <c:marker val="1"/>
        <c:smooth val="0"/>
        <c:axId val="90513563"/>
        <c:axId val="72697065"/>
      </c:lineChart>
      <c:catAx>
        <c:axId val="90513563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crossAx val="72697065"/>
        <c:crosses val="autoZero"/>
        <c:auto val="1"/>
        <c:lblAlgn val="ctr"/>
        <c:lblOffset val="100"/>
        <c:noMultiLvlLbl val="1"/>
      </c:catAx>
      <c:valAx>
        <c:axId val="72697065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t-EE" sz="1200">
                    <a:solidFill>
                      <a:srgbClr val="595959"/>
                    </a:solidFill>
                    <a:latin typeface="Times New Roman"/>
                  </a:rPr>
                  <a:t>MWh</a:t>
                </a:r>
              </a:p>
            </c:rich>
          </c:tx>
          <c:overlay val="1"/>
        </c:title>
        <c:numFmt formatCode="General" sourceLinked="1"/>
        <c:majorTickMark val="none"/>
        <c:minorTickMark val="none"/>
        <c:tickLblPos val="nextTo"/>
        <c:spPr>
          <a:ln w="6480">
            <a:noFill/>
          </a:ln>
        </c:spPr>
        <c:crossAx val="90513563"/>
        <c:crosses val="autoZero"/>
        <c:crossBetween val="between"/>
      </c:valAx>
      <c:spPr>
        <a:noFill/>
        <a:ln>
          <a:noFill/>
        </a:ln>
      </c:spPr>
    </c:plotArea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t-EE" sz="1400">
                <a:solidFill>
                  <a:srgbClr val="595959"/>
                </a:solidFill>
                <a:latin typeface="Calibri"/>
              </a:rPr>
              <a:t>Keskmised välisõhu temperatuurid</a:t>
            </a:r>
          </a:p>
        </c:rich>
      </c:tx>
      <c:layout>
        <c:manualLayout>
          <c:xMode val="edge"/>
          <c:yMode val="edge"/>
          <c:x val="8.0754788077232909E-2"/>
          <c:y val="4.0404040404040407E-2"/>
        </c:manualLayout>
      </c:layout>
      <c:overlay val="1"/>
    </c:title>
    <c:autoTitleDeleted val="0"/>
    <c:plotArea>
      <c:layout/>
      <c:lineChart>
        <c:grouping val="standard"/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2015</c:v>
                </c:pt>
              </c:strCache>
            </c:strRef>
          </c:tx>
          <c:spPr>
            <a:ln w="28440">
              <a:solidFill>
                <a:srgbClr val="5B9BD5"/>
              </a:solidFill>
              <a:round/>
            </a:ln>
          </c:spPr>
          <c:marker>
            <c:symbol val="circle"/>
            <c:size val="5"/>
            <c:spPr>
              <a:solidFill>
                <a:srgbClr val="EE4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1"/>
                <c:pt idx="0">
                  <c:v>jaan</c:v>
                </c:pt>
                <c:pt idx="1">
                  <c:v>märts</c:v>
                </c:pt>
                <c:pt idx="2">
                  <c:v>apr</c:v>
                </c:pt>
                <c:pt idx="3">
                  <c:v>mai</c:v>
                </c:pt>
                <c:pt idx="4">
                  <c:v>juuni</c:v>
                </c:pt>
                <c:pt idx="5">
                  <c:v>juuli</c:v>
                </c:pt>
                <c:pt idx="6">
                  <c:v>aug</c:v>
                </c:pt>
                <c:pt idx="7">
                  <c:v>sept</c:v>
                </c:pt>
                <c:pt idx="8">
                  <c:v>okt</c:v>
                </c:pt>
                <c:pt idx="9">
                  <c:v>nov</c:v>
                </c:pt>
                <c:pt idx="10">
                  <c:v>dets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1"/>
                <c:pt idx="0">
                  <c:v>-0.8</c:v>
                </c:pt>
                <c:pt idx="1">
                  <c:v>2.5</c:v>
                </c:pt>
                <c:pt idx="2">
                  <c:v>5.2</c:v>
                </c:pt>
                <c:pt idx="3">
                  <c:v>9.8000000000000007</c:v>
                </c:pt>
                <c:pt idx="4">
                  <c:v>13.9</c:v>
                </c:pt>
                <c:pt idx="5">
                  <c:v>16.100000000000001</c:v>
                </c:pt>
                <c:pt idx="6">
                  <c:v>17.100000000000001</c:v>
                </c:pt>
                <c:pt idx="7">
                  <c:v>13.3</c:v>
                </c:pt>
                <c:pt idx="8">
                  <c:v>5.9</c:v>
                </c:pt>
                <c:pt idx="9">
                  <c:v>4.9000000000000004</c:v>
                </c:pt>
                <c:pt idx="10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FC-498B-8E2F-9B3D874DA2C3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Aastate keskmised</c:v>
                </c:pt>
              </c:strCache>
            </c:strRef>
          </c:tx>
          <c:spPr>
            <a:ln w="28440">
              <a:solidFill>
                <a:srgbClr val="ED7D31"/>
              </a:solidFill>
              <a:round/>
            </a:ln>
          </c:spPr>
          <c:marker>
            <c:symbol val="circle"/>
            <c:size val="5"/>
            <c:spPr>
              <a:solidFill>
                <a:srgbClr val="EE4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1"/>
                <c:pt idx="0">
                  <c:v>jaan</c:v>
                </c:pt>
                <c:pt idx="1">
                  <c:v>märts</c:v>
                </c:pt>
                <c:pt idx="2">
                  <c:v>apr</c:v>
                </c:pt>
                <c:pt idx="3">
                  <c:v>mai</c:v>
                </c:pt>
                <c:pt idx="4">
                  <c:v>juuni</c:v>
                </c:pt>
                <c:pt idx="5">
                  <c:v>juuli</c:v>
                </c:pt>
                <c:pt idx="6">
                  <c:v>aug</c:v>
                </c:pt>
                <c:pt idx="7">
                  <c:v>sept</c:v>
                </c:pt>
                <c:pt idx="8">
                  <c:v>okt</c:v>
                </c:pt>
                <c:pt idx="9">
                  <c:v>nov</c:v>
                </c:pt>
                <c:pt idx="10">
                  <c:v>dets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1"/>
                <c:pt idx="0">
                  <c:v>-3.5</c:v>
                </c:pt>
                <c:pt idx="1">
                  <c:v>-1.1000000000000001</c:v>
                </c:pt>
                <c:pt idx="2">
                  <c:v>4.5999999999999996</c:v>
                </c:pt>
                <c:pt idx="3">
                  <c:v>10.4</c:v>
                </c:pt>
                <c:pt idx="4">
                  <c:v>14.4</c:v>
                </c:pt>
                <c:pt idx="5">
                  <c:v>17.399999999999999</c:v>
                </c:pt>
                <c:pt idx="6">
                  <c:v>16.3</c:v>
                </c:pt>
                <c:pt idx="7">
                  <c:v>11.5</c:v>
                </c:pt>
                <c:pt idx="8">
                  <c:v>6.7</c:v>
                </c:pt>
                <c:pt idx="9">
                  <c:v>1.4</c:v>
                </c:pt>
                <c:pt idx="10">
                  <c:v>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FC-498B-8E2F-9B3D874DA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upDownBars>
          <c:gapWidth val="150"/>
          <c:upBars/>
          <c:downBars/>
        </c:upDownBars>
        <c:marker val="1"/>
        <c:smooth val="0"/>
        <c:axId val="23901433"/>
        <c:axId val="96657772"/>
      </c:lineChart>
      <c:catAx>
        <c:axId val="23901433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crossAx val="96657772"/>
        <c:crosses val="autoZero"/>
        <c:auto val="1"/>
        <c:lblAlgn val="ctr"/>
        <c:lblOffset val="100"/>
        <c:noMultiLvlLbl val="1"/>
      </c:catAx>
      <c:valAx>
        <c:axId val="96657772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t-EE" sz="1000" b="1">
                    <a:solidFill>
                      <a:srgbClr val="595959"/>
                    </a:solidFill>
                    <a:latin typeface="Calibri"/>
                  </a:rPr>
                  <a:t>°C</a:t>
                </a:r>
              </a:p>
            </c:rich>
          </c:tx>
          <c:overlay val="1"/>
        </c:title>
        <c:numFmt formatCode="General" sourceLinked="1"/>
        <c:majorTickMark val="none"/>
        <c:minorTickMark val="none"/>
        <c:tickLblPos val="nextTo"/>
        <c:spPr>
          <a:ln w="6480">
            <a:noFill/>
          </a:ln>
        </c:spPr>
        <c:crossAx val="23901433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t-EE" sz="1400">
                <a:solidFill>
                  <a:srgbClr val="595959"/>
                </a:solidFill>
                <a:latin typeface="Times New Roman"/>
              </a:rPr>
              <a:t>Elektrienergia kasutus 2015</a:t>
            </a:r>
          </a:p>
        </c:rich>
      </c:tx>
      <c:overlay val="1"/>
    </c:title>
    <c:autoTitleDeleted val="0"/>
    <c:plotArea>
      <c:layout/>
      <c:lineChart>
        <c:grouping val="standard"/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Kogus MWh</c:v>
                </c:pt>
              </c:strCache>
            </c:strRef>
          </c:tx>
          <c:spPr>
            <a:ln w="28440">
              <a:solidFill>
                <a:srgbClr val="FFC000"/>
              </a:solidFill>
              <a:round/>
            </a:ln>
          </c:spPr>
          <c:marker>
            <c:symbol val="circle"/>
            <c:size val="5"/>
            <c:spPr>
              <a:solidFill>
                <a:srgbClr val="EE4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jaan</c:v>
                </c:pt>
                <c:pt idx="1">
                  <c:v>veebr</c:v>
                </c:pt>
                <c:pt idx="2">
                  <c:v>märts</c:v>
                </c:pt>
                <c:pt idx="3">
                  <c:v>apr</c:v>
                </c:pt>
                <c:pt idx="4">
                  <c:v>mai</c:v>
                </c:pt>
                <c:pt idx="5">
                  <c:v>juuni</c:v>
                </c:pt>
                <c:pt idx="6">
                  <c:v>juuli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dets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27.777999999999999</c:v>
                </c:pt>
                <c:pt idx="1">
                  <c:v>23.747</c:v>
                </c:pt>
                <c:pt idx="2">
                  <c:v>24.648</c:v>
                </c:pt>
                <c:pt idx="3">
                  <c:v>23.824999999999999</c:v>
                </c:pt>
                <c:pt idx="4">
                  <c:v>23.341000000000001</c:v>
                </c:pt>
                <c:pt idx="5">
                  <c:v>13.773999999999999</c:v>
                </c:pt>
                <c:pt idx="6">
                  <c:v>9.7159999999999993</c:v>
                </c:pt>
                <c:pt idx="7">
                  <c:v>12.614000000000001</c:v>
                </c:pt>
                <c:pt idx="8">
                  <c:v>24.294</c:v>
                </c:pt>
                <c:pt idx="9">
                  <c:v>24.117999999999999</c:v>
                </c:pt>
                <c:pt idx="10">
                  <c:v>28.684999999999999</c:v>
                </c:pt>
                <c:pt idx="11">
                  <c:v>26.398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0F-471A-8278-575EEB454D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upDownBars>
          <c:gapWidth val="150"/>
          <c:upBars/>
          <c:downBars/>
        </c:upDownBars>
        <c:marker val="1"/>
        <c:smooth val="0"/>
        <c:axId val="51818671"/>
        <c:axId val="76600008"/>
      </c:lineChart>
      <c:catAx>
        <c:axId val="5181867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crossAx val="76600008"/>
        <c:crosses val="autoZero"/>
        <c:auto val="1"/>
        <c:lblAlgn val="ctr"/>
        <c:lblOffset val="100"/>
        <c:noMultiLvlLbl val="1"/>
      </c:catAx>
      <c:valAx>
        <c:axId val="7660000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t-EE" sz="1200">
                    <a:solidFill>
                      <a:srgbClr val="595959"/>
                    </a:solidFill>
                    <a:latin typeface="Times New Roman"/>
                  </a:rPr>
                  <a:t>MWh</a:t>
                </a:r>
              </a:p>
            </c:rich>
          </c:tx>
          <c:overlay val="1"/>
        </c:title>
        <c:numFmt formatCode="General" sourceLinked="1"/>
        <c:majorTickMark val="none"/>
        <c:minorTickMark val="none"/>
        <c:tickLblPos val="nextTo"/>
        <c:spPr>
          <a:ln w="6480">
            <a:noFill/>
          </a:ln>
        </c:spPr>
        <c:crossAx val="51818671"/>
        <c:crosses val="autoZero"/>
        <c:crossBetween val="between"/>
      </c:valAx>
      <c:spPr>
        <a:noFill/>
        <a:ln>
          <a:noFill/>
        </a:ln>
      </c:spPr>
    </c:plotArea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0618-0261-4EDF-A277-E523423A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4370</TotalTime>
  <Pages>24</Pages>
  <Words>6340</Words>
  <Characters>36774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Aher</dc:creator>
  <cp:keywords/>
  <dc:description/>
  <cp:lastModifiedBy>Sirje</cp:lastModifiedBy>
  <cp:revision>51</cp:revision>
  <dcterms:created xsi:type="dcterms:W3CDTF">2016-04-05T13:26:00Z</dcterms:created>
  <dcterms:modified xsi:type="dcterms:W3CDTF">2016-04-27T11:02:00Z</dcterms:modified>
</cp:coreProperties>
</file>